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FA649" w14:textId="77777777" w:rsidR="00626AB9" w:rsidRPr="00626AB9" w:rsidRDefault="00626AB9" w:rsidP="00626AB9">
      <w:pPr>
        <w:rPr>
          <w:b/>
          <w:bCs/>
          <w:u w:val="single"/>
        </w:rPr>
      </w:pPr>
      <w:r w:rsidRPr="00626AB9">
        <w:rPr>
          <w:b/>
          <w:bCs/>
          <w:u w:val="single"/>
        </w:rPr>
        <w:t>Novel Coronavirus (COVID-19) Action Plan Version 1</w:t>
      </w:r>
    </w:p>
    <w:p w14:paraId="631B26E5" w14:textId="77777777" w:rsidR="00626AB9" w:rsidRPr="00626AB9" w:rsidRDefault="00626AB9" w:rsidP="00626AB9">
      <w:pPr>
        <w:rPr>
          <w:b/>
          <w:bCs/>
          <w:u w:val="single"/>
        </w:rPr>
      </w:pPr>
      <w:r w:rsidRPr="00626AB9">
        <w:rPr>
          <w:b/>
          <w:bCs/>
          <w:u w:val="single"/>
        </w:rPr>
        <w:t>Clevedon Medical Centre</w:t>
      </w:r>
    </w:p>
    <w:p w14:paraId="23AFFA02" w14:textId="77777777" w:rsidR="00626AB9" w:rsidRPr="00626AB9" w:rsidRDefault="00626AB9" w:rsidP="00626AB9">
      <w:pPr>
        <w:rPr>
          <w:b/>
          <w:bCs/>
          <w:u w:val="single"/>
        </w:rPr>
      </w:pPr>
      <w:r w:rsidRPr="00626AB9">
        <w:rPr>
          <w:b/>
          <w:bCs/>
          <w:u w:val="single"/>
        </w:rPr>
        <w:t>15</w:t>
      </w:r>
      <w:r w:rsidRPr="00626AB9">
        <w:rPr>
          <w:b/>
          <w:bCs/>
          <w:u w:val="single"/>
          <w:vertAlign w:val="superscript"/>
        </w:rPr>
        <w:t>th</w:t>
      </w:r>
      <w:r w:rsidRPr="00626AB9">
        <w:rPr>
          <w:b/>
          <w:bCs/>
          <w:u w:val="single"/>
        </w:rPr>
        <w:t xml:space="preserve"> March 2020</w:t>
      </w:r>
    </w:p>
    <w:p w14:paraId="3116D7E6" w14:textId="77777777" w:rsidR="00626AB9" w:rsidRPr="00626AB9" w:rsidRDefault="00626AB9" w:rsidP="00626AB9">
      <w:pPr>
        <w:rPr>
          <w:b/>
          <w:bCs/>
          <w:u w:val="single"/>
        </w:rPr>
      </w:pPr>
    </w:p>
    <w:p w14:paraId="54655CBC" w14:textId="77777777" w:rsidR="00626AB9" w:rsidRPr="00626AB9" w:rsidRDefault="00626AB9" w:rsidP="00626AB9">
      <w:pPr>
        <w:rPr>
          <w:b/>
          <w:bCs/>
        </w:rPr>
      </w:pPr>
      <w:r w:rsidRPr="00626AB9">
        <w:rPr>
          <w:b/>
          <w:bCs/>
        </w:rPr>
        <w:t>Background</w:t>
      </w:r>
    </w:p>
    <w:p w14:paraId="4FA36B64" w14:textId="77777777" w:rsidR="00626AB9" w:rsidRPr="00626AB9" w:rsidRDefault="00626AB9" w:rsidP="00626AB9">
      <w:r w:rsidRPr="00626AB9">
        <w:t xml:space="preserve">Novel coronavirus (COVID-19) has been designated a high consequence infectious disease (HCID) and this has now been declared a global pandemic. </w:t>
      </w:r>
    </w:p>
    <w:p w14:paraId="4B5BC607" w14:textId="77777777" w:rsidR="00626AB9" w:rsidRPr="00626AB9" w:rsidRDefault="00626AB9" w:rsidP="00626AB9">
      <w:r w:rsidRPr="00626AB9">
        <w:t>COVID-19 causes mild to moderate illness for most people but can result in pneumonia or severe acute respiratory infection.</w:t>
      </w:r>
    </w:p>
    <w:p w14:paraId="1AC8C732" w14:textId="77777777" w:rsidR="00626AB9" w:rsidRPr="00626AB9" w:rsidRDefault="00626AB9" w:rsidP="00626AB9">
      <w:pPr>
        <w:rPr>
          <w:rFonts w:cstheme="minorHAnsi"/>
        </w:rPr>
      </w:pPr>
      <w:r w:rsidRPr="00626AB9">
        <w:t>As of the 12</w:t>
      </w:r>
      <w:r w:rsidRPr="00626AB9">
        <w:rPr>
          <w:vertAlign w:val="superscript"/>
        </w:rPr>
        <w:t>th</w:t>
      </w:r>
      <w:r w:rsidRPr="00626AB9">
        <w:t xml:space="preserve"> March 2020, Public Health England advised that </w:t>
      </w:r>
      <w:r w:rsidRPr="00626AB9">
        <w:rPr>
          <w:rFonts w:cstheme="minorHAnsi"/>
          <w:color w:val="212121"/>
          <w:shd w:val="clear" w:color="auto" w:fill="FFFFFF"/>
        </w:rPr>
        <w:t>anyone with a new continuous cough or fever (&gt;37.8</w:t>
      </w:r>
      <w:r w:rsidRPr="00626AB9">
        <w:rPr>
          <w:rFonts w:cstheme="minorHAnsi"/>
          <w:color w:val="212121"/>
          <w:shd w:val="clear" w:color="auto" w:fill="FFFFFF"/>
          <w:vertAlign w:val="superscript"/>
        </w:rPr>
        <w:t>0</w:t>
      </w:r>
      <w:r w:rsidRPr="00626AB9">
        <w:rPr>
          <w:rFonts w:cstheme="minorHAnsi"/>
          <w:color w:val="212121"/>
          <w:shd w:val="clear" w:color="auto" w:fill="FFFFFF"/>
        </w:rPr>
        <w:t xml:space="preserve">C) must self-isolate for 7 days. We expect each of you to follow this advice. As you can imagine, this will have a significant impact on our staffing levels, but our priority must be staff and patient safety. </w:t>
      </w:r>
    </w:p>
    <w:p w14:paraId="238E9C09" w14:textId="77777777" w:rsidR="00626AB9" w:rsidRPr="00626AB9" w:rsidRDefault="00626AB9" w:rsidP="00626AB9">
      <w:pPr>
        <w:rPr>
          <w:rFonts w:cstheme="minorHAnsi"/>
        </w:rPr>
      </w:pPr>
    </w:p>
    <w:p w14:paraId="3104DB10" w14:textId="77777777" w:rsidR="00626AB9" w:rsidRPr="00626AB9" w:rsidRDefault="00626AB9" w:rsidP="00626AB9">
      <w:pPr>
        <w:rPr>
          <w:b/>
          <w:bCs/>
        </w:rPr>
      </w:pPr>
      <w:r w:rsidRPr="00626AB9">
        <w:rPr>
          <w:b/>
          <w:bCs/>
        </w:rPr>
        <w:t>Introduction</w:t>
      </w:r>
    </w:p>
    <w:p w14:paraId="2254CDD4" w14:textId="77777777" w:rsidR="00626AB9" w:rsidRPr="00626AB9" w:rsidRDefault="00626AB9" w:rsidP="00626AB9">
      <w:r w:rsidRPr="00626AB9">
        <w:t>This action plan is based on advice from Public Health England, NHS England COVID-19 standard operation procedure for General Practice, resources from Bristol, North Somerset and South Gloucestershire Clinical Commissioning Group (BNSSG CCG), available on GP TeamNet, and action plans shared by The Malting’s Surgery and Tyntesfield Medical Group.</w:t>
      </w:r>
    </w:p>
    <w:p w14:paraId="2A690FC4" w14:textId="77777777" w:rsidR="00626AB9" w:rsidRPr="00626AB9" w:rsidRDefault="00626AB9" w:rsidP="00626AB9">
      <w:pPr>
        <w:rPr>
          <w:rFonts w:cstheme="minorHAnsi"/>
        </w:rPr>
      </w:pPr>
      <w:r w:rsidRPr="00626AB9">
        <w:rPr>
          <w:rFonts w:cstheme="minorHAnsi"/>
          <w:color w:val="212121"/>
          <w:shd w:val="clear" w:color="auto" w:fill="FFFFFF"/>
        </w:rPr>
        <w:t xml:space="preserve">The Partners and Management team want to inspire confidence that we have a robust action plan to ensure we can continue to deliver a good service for our patients and most importantly keep ourselves, colleagues and patients safe. </w:t>
      </w:r>
    </w:p>
    <w:p w14:paraId="1B8E8C33" w14:textId="77777777" w:rsidR="00626AB9" w:rsidRPr="00626AB9" w:rsidRDefault="00626AB9" w:rsidP="00626AB9">
      <w:r w:rsidRPr="00626AB9">
        <w:t>We will achieve this by following these main principles:</w:t>
      </w:r>
    </w:p>
    <w:p w14:paraId="46A54AA2" w14:textId="77777777" w:rsidR="00626AB9" w:rsidRPr="00626AB9" w:rsidRDefault="00626AB9" w:rsidP="00626AB9">
      <w:pPr>
        <w:numPr>
          <w:ilvl w:val="0"/>
          <w:numId w:val="1"/>
        </w:numPr>
        <w:contextualSpacing/>
      </w:pPr>
      <w:r w:rsidRPr="00626AB9">
        <w:t xml:space="preserve">Identifying potential cases as soon as possible </w:t>
      </w:r>
    </w:p>
    <w:p w14:paraId="4E2CF4FA" w14:textId="77777777" w:rsidR="00626AB9" w:rsidRPr="00626AB9" w:rsidRDefault="00626AB9" w:rsidP="00626AB9">
      <w:pPr>
        <w:numPr>
          <w:ilvl w:val="0"/>
          <w:numId w:val="1"/>
        </w:numPr>
        <w:contextualSpacing/>
      </w:pPr>
      <w:r w:rsidRPr="00626AB9">
        <w:t>Preventing transmission of infection to other patients and staff</w:t>
      </w:r>
    </w:p>
    <w:p w14:paraId="2DBF09A4" w14:textId="77777777" w:rsidR="00626AB9" w:rsidRPr="00626AB9" w:rsidRDefault="00626AB9" w:rsidP="00626AB9">
      <w:pPr>
        <w:numPr>
          <w:ilvl w:val="0"/>
          <w:numId w:val="1"/>
        </w:numPr>
        <w:contextualSpacing/>
      </w:pPr>
      <w:r w:rsidRPr="00626AB9">
        <w:t xml:space="preserve">Isolating potential cases </w:t>
      </w:r>
    </w:p>
    <w:p w14:paraId="14E1A4DC" w14:textId="77777777" w:rsidR="00626AB9" w:rsidRPr="00626AB9" w:rsidRDefault="00626AB9" w:rsidP="00626AB9">
      <w:pPr>
        <w:numPr>
          <w:ilvl w:val="0"/>
          <w:numId w:val="1"/>
        </w:numPr>
        <w:contextualSpacing/>
      </w:pPr>
      <w:r w:rsidRPr="00626AB9">
        <w:t>Avoiding or minimising direct physical contact and exposures to respiratory secretions where possible</w:t>
      </w:r>
    </w:p>
    <w:p w14:paraId="2F7E3BF4" w14:textId="77777777" w:rsidR="00626AB9" w:rsidRPr="00626AB9" w:rsidRDefault="00626AB9" w:rsidP="00626AB9"/>
    <w:p w14:paraId="18CEC3AE" w14:textId="77777777" w:rsidR="00626AB9" w:rsidRPr="00626AB9" w:rsidRDefault="00626AB9" w:rsidP="00626AB9">
      <w:pPr>
        <w:rPr>
          <w:b/>
          <w:bCs/>
        </w:rPr>
      </w:pPr>
      <w:r w:rsidRPr="00626AB9">
        <w:rPr>
          <w:b/>
          <w:bCs/>
        </w:rPr>
        <w:t>Our priorities</w:t>
      </w:r>
    </w:p>
    <w:p w14:paraId="4F359AFD" w14:textId="77777777" w:rsidR="00626AB9" w:rsidRPr="00626AB9" w:rsidRDefault="00626AB9" w:rsidP="00626AB9">
      <w:pPr>
        <w:numPr>
          <w:ilvl w:val="0"/>
          <w:numId w:val="2"/>
        </w:numPr>
        <w:contextualSpacing/>
      </w:pPr>
      <w:r w:rsidRPr="00626AB9">
        <w:t>Good communication</w:t>
      </w:r>
    </w:p>
    <w:p w14:paraId="5687BF44" w14:textId="77777777" w:rsidR="00626AB9" w:rsidRPr="00626AB9" w:rsidRDefault="00626AB9" w:rsidP="00626AB9">
      <w:pPr>
        <w:numPr>
          <w:ilvl w:val="0"/>
          <w:numId w:val="2"/>
        </w:numPr>
        <w:contextualSpacing/>
      </w:pPr>
      <w:r w:rsidRPr="00626AB9">
        <w:t>Effective triage to identify possible cases</w:t>
      </w:r>
    </w:p>
    <w:p w14:paraId="30C16800" w14:textId="77777777" w:rsidR="00626AB9" w:rsidRPr="00626AB9" w:rsidRDefault="00626AB9" w:rsidP="00626AB9">
      <w:pPr>
        <w:numPr>
          <w:ilvl w:val="0"/>
          <w:numId w:val="2"/>
        </w:numPr>
        <w:contextualSpacing/>
      </w:pPr>
      <w:r w:rsidRPr="00626AB9">
        <w:t>Isolate possible cases</w:t>
      </w:r>
    </w:p>
    <w:p w14:paraId="06BF88BE" w14:textId="77777777" w:rsidR="00626AB9" w:rsidRPr="00626AB9" w:rsidRDefault="00626AB9" w:rsidP="00626AB9">
      <w:pPr>
        <w:numPr>
          <w:ilvl w:val="0"/>
          <w:numId w:val="2"/>
        </w:numPr>
        <w:contextualSpacing/>
      </w:pPr>
      <w:r w:rsidRPr="00626AB9">
        <w:t>Minimise footfall</w:t>
      </w:r>
    </w:p>
    <w:p w14:paraId="7CED9219" w14:textId="77777777" w:rsidR="00626AB9" w:rsidRPr="00626AB9" w:rsidRDefault="00626AB9" w:rsidP="00626AB9">
      <w:pPr>
        <w:numPr>
          <w:ilvl w:val="0"/>
          <w:numId w:val="2"/>
        </w:numPr>
        <w:contextualSpacing/>
      </w:pPr>
      <w:r w:rsidRPr="00626AB9">
        <w:t>Protect staff</w:t>
      </w:r>
    </w:p>
    <w:p w14:paraId="410AC84F" w14:textId="77777777" w:rsidR="00626AB9" w:rsidRPr="00626AB9" w:rsidRDefault="00626AB9" w:rsidP="00626AB9">
      <w:pPr>
        <w:numPr>
          <w:ilvl w:val="0"/>
          <w:numId w:val="2"/>
        </w:numPr>
        <w:contextualSpacing/>
      </w:pPr>
      <w:r w:rsidRPr="00626AB9">
        <w:t>Staff morale and well-being</w:t>
      </w:r>
    </w:p>
    <w:p w14:paraId="55B36905" w14:textId="77777777" w:rsidR="00626AB9" w:rsidRPr="00626AB9" w:rsidRDefault="00626AB9" w:rsidP="00626AB9">
      <w:pPr>
        <w:numPr>
          <w:ilvl w:val="0"/>
          <w:numId w:val="2"/>
        </w:numPr>
        <w:contextualSpacing/>
      </w:pPr>
      <w:r w:rsidRPr="00626AB9">
        <w:t xml:space="preserve">Business continuity </w:t>
      </w:r>
    </w:p>
    <w:p w14:paraId="5ED0DB5A" w14:textId="77777777" w:rsidR="00626AB9" w:rsidRPr="00626AB9" w:rsidRDefault="00626AB9" w:rsidP="00626AB9">
      <w:pPr>
        <w:rPr>
          <w:b/>
          <w:bCs/>
          <w:u w:val="single"/>
        </w:rPr>
      </w:pPr>
    </w:p>
    <w:p w14:paraId="0D7BF32D" w14:textId="77777777" w:rsidR="00626AB9" w:rsidRPr="00626AB9" w:rsidRDefault="00626AB9" w:rsidP="00626AB9">
      <w:pPr>
        <w:rPr>
          <w:b/>
          <w:bCs/>
          <w:u w:val="single"/>
        </w:rPr>
      </w:pPr>
      <w:r w:rsidRPr="00626AB9">
        <w:rPr>
          <w:b/>
          <w:bCs/>
          <w:u w:val="single"/>
        </w:rPr>
        <w:lastRenderedPageBreak/>
        <w:t>COVID-19 Leads</w:t>
      </w:r>
    </w:p>
    <w:p w14:paraId="672CB2E7" w14:textId="77777777" w:rsidR="00626AB9" w:rsidRPr="00626AB9" w:rsidRDefault="00626AB9" w:rsidP="00626AB9">
      <w:pPr>
        <w:rPr>
          <w:b/>
          <w:bCs/>
          <w:u w:val="single"/>
        </w:rPr>
      </w:pPr>
      <w:r w:rsidRPr="00626AB9">
        <w:rPr>
          <w:noProof/>
          <w:lang w:eastAsia="en-GB"/>
        </w:rPr>
        <mc:AlternateContent>
          <mc:Choice Requires="wps">
            <w:drawing>
              <wp:anchor distT="0" distB="0" distL="114300" distR="114300" simplePos="0" relativeHeight="251659264" behindDoc="0" locked="0" layoutInCell="1" allowOverlap="1" wp14:anchorId="1E4EDA53" wp14:editId="521A5853">
                <wp:simplePos x="0" y="0"/>
                <wp:positionH relativeFrom="column">
                  <wp:posOffset>1504950</wp:posOffset>
                </wp:positionH>
                <wp:positionV relativeFrom="paragraph">
                  <wp:posOffset>210185</wp:posOffset>
                </wp:positionV>
                <wp:extent cx="2171700" cy="1066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171700" cy="1066800"/>
                        </a:xfrm>
                        <a:prstGeom prst="rect">
                          <a:avLst/>
                        </a:prstGeom>
                        <a:solidFill>
                          <a:srgbClr val="C0C0C0"/>
                        </a:solidFill>
                        <a:ln w="12700" cap="flat" cmpd="sng" algn="ctr">
                          <a:solidFill>
                            <a:srgbClr val="3891A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FAC89" id="Rectangle 3" o:spid="_x0000_s1026" style="position:absolute;margin-left:118.5pt;margin-top:16.55pt;width:17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" fillcolor="silver" strokecolor="#26697a" strokeweight="1pt"/>
            </w:pict>
          </mc:Fallback>
        </mc:AlternateContent>
      </w:r>
    </w:p>
    <w:p w14:paraId="38D8328B" w14:textId="77777777" w:rsidR="00626AB9" w:rsidRPr="00626AB9" w:rsidRDefault="00626AB9" w:rsidP="00626AB9">
      <w:pPr>
        <w:jc w:val="center"/>
      </w:pPr>
      <w:r w:rsidRPr="00626AB9">
        <w:rPr>
          <w:noProof/>
          <w:sz w:val="24"/>
          <w:szCs w:val="24"/>
          <w:lang w:eastAsia="en-GB"/>
        </w:rPr>
        <mc:AlternateContent>
          <mc:Choice Requires="wps">
            <w:drawing>
              <wp:anchor distT="0" distB="0" distL="114300" distR="114300" simplePos="0" relativeHeight="251661312" behindDoc="0" locked="0" layoutInCell="1" allowOverlap="1" wp14:anchorId="57BB4E81" wp14:editId="47BF8959">
                <wp:simplePos x="0" y="0"/>
                <wp:positionH relativeFrom="column">
                  <wp:posOffset>1571625</wp:posOffset>
                </wp:positionH>
                <wp:positionV relativeFrom="paragraph">
                  <wp:posOffset>48260</wp:posOffset>
                </wp:positionV>
                <wp:extent cx="2037080" cy="9429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942975"/>
                        </a:xfrm>
                        <a:prstGeom prst="rect">
                          <a:avLst/>
                        </a:prstGeom>
                        <a:noFill/>
                        <a:ln w="9525">
                          <a:noFill/>
                          <a:miter lim="800000"/>
                          <a:headEnd/>
                          <a:tailEnd/>
                        </a:ln>
                      </wps:spPr>
                      <wps:txbx>
                        <w:txbxContent>
                          <w:p w14:paraId="3541274E" w14:textId="77777777" w:rsidR="00626AB9" w:rsidRPr="00494873" w:rsidRDefault="00626AB9" w:rsidP="00626AB9">
                            <w:pPr>
                              <w:jc w:val="center"/>
                              <w:rPr>
                                <w:sz w:val="28"/>
                                <w:u w:val="single"/>
                              </w:rPr>
                            </w:pPr>
                            <w:r w:rsidRPr="00494873">
                              <w:rPr>
                                <w:sz w:val="28"/>
                                <w:u w:val="single"/>
                              </w:rPr>
                              <w:t>GP LEAD</w:t>
                            </w:r>
                          </w:p>
                          <w:p w14:paraId="1F8DBE05" w14:textId="77777777" w:rsidR="00626AB9" w:rsidRPr="00494873" w:rsidRDefault="00626AB9" w:rsidP="00626AB9">
                            <w:pPr>
                              <w:jc w:val="center"/>
                              <w:rPr>
                                <w:sz w:val="28"/>
                              </w:rPr>
                            </w:pPr>
                            <w:r w:rsidRPr="00494873">
                              <w:rPr>
                                <w:sz w:val="28"/>
                              </w:rPr>
                              <w:t>Dr Liesl Gray</w:t>
                            </w:r>
                          </w:p>
                          <w:p w14:paraId="1BBF81C3" w14:textId="77777777" w:rsidR="00626AB9" w:rsidRDefault="00626AB9" w:rsidP="00626AB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B4E81" id="_x0000_t202" coordsize="21600,21600" o:spt="202" path="m,l,21600r21600,l21600,xe">
                <v:stroke joinstyle="miter"/>
                <v:path gradientshapeok="t" o:connecttype="rect"/>
              </v:shapetype>
              <v:shape id="Text Box 2" o:spid="_x0000_s1026" type="#_x0000_t202" style="position:absolute;left:0;text-align:left;margin-left:123.75pt;margin-top:3.8pt;width:160.4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" filled="f" stroked="f">
                <v:textbox>
                  <w:txbxContent>
                    <w:p w14:paraId="3541274E" w14:textId="77777777" w:rsidR="00626AB9" w:rsidRPr="00494873" w:rsidRDefault="00626AB9" w:rsidP="00626AB9">
                      <w:pPr>
                        <w:jc w:val="center"/>
                        <w:rPr>
                          <w:sz w:val="28"/>
                          <w:u w:val="single"/>
                        </w:rPr>
                      </w:pPr>
                      <w:r w:rsidRPr="00494873">
                        <w:rPr>
                          <w:sz w:val="28"/>
                          <w:u w:val="single"/>
                        </w:rPr>
                        <w:t>GP LEAD</w:t>
                      </w:r>
                    </w:p>
                    <w:p w14:paraId="1F8DBE05" w14:textId="77777777" w:rsidR="00626AB9" w:rsidRPr="00494873" w:rsidRDefault="00626AB9" w:rsidP="00626AB9">
                      <w:pPr>
                        <w:jc w:val="center"/>
                        <w:rPr>
                          <w:sz w:val="28"/>
                        </w:rPr>
                      </w:pPr>
                      <w:r w:rsidRPr="00494873">
                        <w:rPr>
                          <w:sz w:val="28"/>
                        </w:rPr>
                        <w:t>Dr Liesl Gray</w:t>
                      </w:r>
                    </w:p>
                    <w:p w14:paraId="1BBF81C3" w14:textId="77777777" w:rsidR="00626AB9" w:rsidRDefault="00626AB9" w:rsidP="00626AB9">
                      <w:pPr>
                        <w:jc w:val="center"/>
                      </w:pPr>
                    </w:p>
                  </w:txbxContent>
                </v:textbox>
              </v:shape>
            </w:pict>
          </mc:Fallback>
        </mc:AlternateContent>
      </w:r>
    </w:p>
    <w:p w14:paraId="5917C42E" w14:textId="77777777" w:rsidR="00626AB9" w:rsidRPr="00626AB9" w:rsidRDefault="00626AB9" w:rsidP="00626AB9"/>
    <w:p w14:paraId="7FCDEFB3" w14:textId="77777777" w:rsidR="00626AB9" w:rsidRPr="00626AB9" w:rsidRDefault="00626AB9" w:rsidP="00626AB9"/>
    <w:p w14:paraId="1A71A1D0" w14:textId="77777777" w:rsidR="00626AB9" w:rsidRPr="00626AB9" w:rsidRDefault="00626AB9" w:rsidP="00626AB9">
      <w:r w:rsidRPr="00626AB9">
        <w:rPr>
          <w:noProof/>
          <w:lang w:eastAsia="en-GB"/>
        </w:rPr>
        <mc:AlternateContent>
          <mc:Choice Requires="wps">
            <w:drawing>
              <wp:anchor distT="0" distB="0" distL="114300" distR="114300" simplePos="0" relativeHeight="251672576" behindDoc="0" locked="0" layoutInCell="1" allowOverlap="1" wp14:anchorId="1A04F70C" wp14:editId="4B86476C">
                <wp:simplePos x="0" y="0"/>
                <wp:positionH relativeFrom="column">
                  <wp:posOffset>3143250</wp:posOffset>
                </wp:positionH>
                <wp:positionV relativeFrom="paragraph">
                  <wp:posOffset>133985</wp:posOffset>
                </wp:positionV>
                <wp:extent cx="465455" cy="323850"/>
                <wp:effectExtent l="0" t="0" r="29845" b="19050"/>
                <wp:wrapNone/>
                <wp:docPr id="39" name="Straight Connector 39"/>
                <wp:cNvGraphicFramePr/>
                <a:graphic xmlns:a="http://schemas.openxmlformats.org/drawingml/2006/main">
                  <a:graphicData uri="http://schemas.microsoft.com/office/word/2010/wordprocessingShape">
                    <wps:wsp>
                      <wps:cNvCnPr/>
                      <wps:spPr>
                        <a:xfrm>
                          <a:off x="0" y="0"/>
                          <a:ext cx="465455" cy="3238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A63DDB" id="Straight Connector 3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7.5pt,10.55pt" to="284.1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" strokecolor="windowText" strokeweight=".5pt">
                <v:stroke joinstyle="miter"/>
              </v:line>
            </w:pict>
          </mc:Fallback>
        </mc:AlternateContent>
      </w:r>
      <w:r w:rsidRPr="00626AB9">
        <w:rPr>
          <w:noProof/>
          <w:lang w:eastAsia="en-GB"/>
        </w:rPr>
        <mc:AlternateContent>
          <mc:Choice Requires="wps">
            <w:drawing>
              <wp:anchor distT="0" distB="0" distL="114300" distR="114300" simplePos="0" relativeHeight="251671552" behindDoc="0" locked="0" layoutInCell="1" allowOverlap="1" wp14:anchorId="796EDFAF" wp14:editId="2D883A88">
                <wp:simplePos x="0" y="0"/>
                <wp:positionH relativeFrom="column">
                  <wp:posOffset>1571625</wp:posOffset>
                </wp:positionH>
                <wp:positionV relativeFrom="paragraph">
                  <wp:posOffset>133985</wp:posOffset>
                </wp:positionV>
                <wp:extent cx="409575" cy="323850"/>
                <wp:effectExtent l="0" t="0" r="28575" b="19050"/>
                <wp:wrapNone/>
                <wp:docPr id="38" name="Straight Connector 38"/>
                <wp:cNvGraphicFramePr/>
                <a:graphic xmlns:a="http://schemas.openxmlformats.org/drawingml/2006/main">
                  <a:graphicData uri="http://schemas.microsoft.com/office/word/2010/wordprocessingShape">
                    <wps:wsp>
                      <wps:cNvCnPr/>
                      <wps:spPr>
                        <a:xfrm flipH="1">
                          <a:off x="0" y="0"/>
                          <a:ext cx="409575" cy="3238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E35DB2" id="Straight Connector 38"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23.75pt,10.55pt" to="15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" strokecolor="windowText" strokeweight=".5pt">
                <v:stroke joinstyle="miter"/>
              </v:line>
            </w:pict>
          </mc:Fallback>
        </mc:AlternateContent>
      </w:r>
      <w:r w:rsidRPr="00626AB9">
        <w:tab/>
        <w:t xml:space="preserve"> </w:t>
      </w:r>
    </w:p>
    <w:p w14:paraId="14595EBD" w14:textId="77777777" w:rsidR="00626AB9" w:rsidRPr="00626AB9" w:rsidRDefault="00626AB9" w:rsidP="00626AB9">
      <w:r w:rsidRPr="00626AB9">
        <w:rPr>
          <w:noProof/>
          <w:sz w:val="24"/>
          <w:szCs w:val="24"/>
          <w:lang w:eastAsia="en-GB"/>
        </w:rPr>
        <mc:AlternateContent>
          <mc:Choice Requires="wps">
            <w:drawing>
              <wp:anchor distT="0" distB="0" distL="114300" distR="114300" simplePos="0" relativeHeight="251667456" behindDoc="0" locked="0" layoutInCell="1" allowOverlap="1" wp14:anchorId="5E3A33EB" wp14:editId="79E6A744">
                <wp:simplePos x="0" y="0"/>
                <wp:positionH relativeFrom="column">
                  <wp:posOffset>285750</wp:posOffset>
                </wp:positionH>
                <wp:positionV relativeFrom="paragraph">
                  <wp:posOffset>229235</wp:posOffset>
                </wp:positionV>
                <wp:extent cx="2037080" cy="94297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942975"/>
                        </a:xfrm>
                        <a:prstGeom prst="rect">
                          <a:avLst/>
                        </a:prstGeom>
                        <a:noFill/>
                        <a:ln w="9525">
                          <a:noFill/>
                          <a:miter lim="800000"/>
                          <a:headEnd/>
                          <a:tailEnd/>
                        </a:ln>
                      </wps:spPr>
                      <wps:txbx>
                        <w:txbxContent>
                          <w:p w14:paraId="1EC0E568" w14:textId="77777777" w:rsidR="00626AB9" w:rsidRPr="00494873" w:rsidRDefault="00626AB9" w:rsidP="00626AB9">
                            <w:pPr>
                              <w:jc w:val="center"/>
                              <w:rPr>
                                <w:sz w:val="28"/>
                                <w:u w:val="single"/>
                              </w:rPr>
                            </w:pPr>
                            <w:r>
                              <w:rPr>
                                <w:sz w:val="28"/>
                                <w:u w:val="single"/>
                              </w:rPr>
                              <w:t>Management Lead</w:t>
                            </w:r>
                          </w:p>
                          <w:p w14:paraId="692D98FA" w14:textId="77777777" w:rsidR="00626AB9" w:rsidRPr="00494873" w:rsidRDefault="00626AB9" w:rsidP="00626AB9">
                            <w:pPr>
                              <w:jc w:val="center"/>
                              <w:rPr>
                                <w:sz w:val="28"/>
                              </w:rPr>
                            </w:pPr>
                            <w:r>
                              <w:rPr>
                                <w:sz w:val="28"/>
                              </w:rPr>
                              <w:t>Becky Coyle</w:t>
                            </w:r>
                          </w:p>
                          <w:p w14:paraId="155292A1" w14:textId="77777777" w:rsidR="00626AB9" w:rsidRDefault="00626AB9" w:rsidP="00626AB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A33EB" id="_x0000_s1027" type="#_x0000_t202" style="position:absolute;margin-left:22.5pt;margin-top:18.05pt;width:160.4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" filled="f" stroked="f">
                <v:textbox>
                  <w:txbxContent>
                    <w:p w14:paraId="1EC0E568" w14:textId="77777777" w:rsidR="00626AB9" w:rsidRPr="00494873" w:rsidRDefault="00626AB9" w:rsidP="00626AB9">
                      <w:pPr>
                        <w:jc w:val="center"/>
                        <w:rPr>
                          <w:sz w:val="28"/>
                          <w:u w:val="single"/>
                        </w:rPr>
                      </w:pPr>
                      <w:r>
                        <w:rPr>
                          <w:sz w:val="28"/>
                          <w:u w:val="single"/>
                        </w:rPr>
                        <w:t>Management Lead</w:t>
                      </w:r>
                    </w:p>
                    <w:p w14:paraId="692D98FA" w14:textId="77777777" w:rsidR="00626AB9" w:rsidRPr="00494873" w:rsidRDefault="00626AB9" w:rsidP="00626AB9">
                      <w:pPr>
                        <w:jc w:val="center"/>
                        <w:rPr>
                          <w:sz w:val="28"/>
                        </w:rPr>
                      </w:pPr>
                      <w:r>
                        <w:rPr>
                          <w:sz w:val="28"/>
                        </w:rPr>
                        <w:t>Becky Coyle</w:t>
                      </w:r>
                    </w:p>
                    <w:p w14:paraId="155292A1" w14:textId="77777777" w:rsidR="00626AB9" w:rsidRDefault="00626AB9" w:rsidP="00626AB9">
                      <w:pPr>
                        <w:jc w:val="center"/>
                      </w:pPr>
                    </w:p>
                  </w:txbxContent>
                </v:textbox>
              </v:shape>
            </w:pict>
          </mc:Fallback>
        </mc:AlternateContent>
      </w:r>
      <w:r w:rsidRPr="00626AB9">
        <w:rPr>
          <w:noProof/>
          <w:sz w:val="24"/>
          <w:szCs w:val="24"/>
          <w:lang w:eastAsia="en-GB"/>
        </w:rPr>
        <mc:AlternateContent>
          <mc:Choice Requires="wps">
            <w:drawing>
              <wp:anchor distT="0" distB="0" distL="114300" distR="114300" simplePos="0" relativeHeight="251668480" behindDoc="0" locked="0" layoutInCell="1" allowOverlap="1" wp14:anchorId="20ABE74C" wp14:editId="7DD5115E">
                <wp:simplePos x="0" y="0"/>
                <wp:positionH relativeFrom="column">
                  <wp:posOffset>2830830</wp:posOffset>
                </wp:positionH>
                <wp:positionV relativeFrom="paragraph">
                  <wp:posOffset>229235</wp:posOffset>
                </wp:positionV>
                <wp:extent cx="2037080" cy="94297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942975"/>
                        </a:xfrm>
                        <a:prstGeom prst="rect">
                          <a:avLst/>
                        </a:prstGeom>
                        <a:noFill/>
                        <a:ln w="9525">
                          <a:noFill/>
                          <a:miter lim="800000"/>
                          <a:headEnd/>
                          <a:tailEnd/>
                        </a:ln>
                      </wps:spPr>
                      <wps:txbx>
                        <w:txbxContent>
                          <w:p w14:paraId="1032A207" w14:textId="77777777" w:rsidR="00626AB9" w:rsidRPr="00494873" w:rsidRDefault="00626AB9" w:rsidP="00626AB9">
                            <w:pPr>
                              <w:jc w:val="center"/>
                              <w:rPr>
                                <w:sz w:val="28"/>
                                <w:u w:val="single"/>
                              </w:rPr>
                            </w:pPr>
                            <w:r>
                              <w:rPr>
                                <w:sz w:val="28"/>
                                <w:u w:val="single"/>
                              </w:rPr>
                              <w:t>Nurse Lead</w:t>
                            </w:r>
                          </w:p>
                          <w:p w14:paraId="017E99DF" w14:textId="77777777" w:rsidR="00626AB9" w:rsidRPr="00494873" w:rsidRDefault="00626AB9" w:rsidP="00626AB9">
                            <w:pPr>
                              <w:jc w:val="center"/>
                              <w:rPr>
                                <w:sz w:val="28"/>
                              </w:rPr>
                            </w:pPr>
                            <w:r>
                              <w:rPr>
                                <w:sz w:val="28"/>
                              </w:rPr>
                              <w:t>Tracey Bellis</w:t>
                            </w:r>
                          </w:p>
                          <w:p w14:paraId="70E1C3BF" w14:textId="77777777" w:rsidR="00626AB9" w:rsidRDefault="00626AB9" w:rsidP="00626AB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BE74C" id="_x0000_s1028" type="#_x0000_t202" style="position:absolute;margin-left:222.9pt;margin-top:18.05pt;width:160.4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" filled="f" stroked="f">
                <v:textbox>
                  <w:txbxContent>
                    <w:p w14:paraId="1032A207" w14:textId="77777777" w:rsidR="00626AB9" w:rsidRPr="00494873" w:rsidRDefault="00626AB9" w:rsidP="00626AB9">
                      <w:pPr>
                        <w:jc w:val="center"/>
                        <w:rPr>
                          <w:sz w:val="28"/>
                          <w:u w:val="single"/>
                        </w:rPr>
                      </w:pPr>
                      <w:r>
                        <w:rPr>
                          <w:sz w:val="28"/>
                          <w:u w:val="single"/>
                        </w:rPr>
                        <w:t>Nurse Lead</w:t>
                      </w:r>
                    </w:p>
                    <w:p w14:paraId="017E99DF" w14:textId="77777777" w:rsidR="00626AB9" w:rsidRPr="00494873" w:rsidRDefault="00626AB9" w:rsidP="00626AB9">
                      <w:pPr>
                        <w:jc w:val="center"/>
                        <w:rPr>
                          <w:sz w:val="28"/>
                        </w:rPr>
                      </w:pPr>
                      <w:r>
                        <w:rPr>
                          <w:sz w:val="28"/>
                        </w:rPr>
                        <w:t>Tracey Bellis</w:t>
                      </w:r>
                    </w:p>
                    <w:p w14:paraId="70E1C3BF" w14:textId="77777777" w:rsidR="00626AB9" w:rsidRDefault="00626AB9" w:rsidP="00626AB9">
                      <w:pPr>
                        <w:jc w:val="center"/>
                      </w:pPr>
                    </w:p>
                  </w:txbxContent>
                </v:textbox>
              </v:shape>
            </w:pict>
          </mc:Fallback>
        </mc:AlternateContent>
      </w:r>
      <w:r w:rsidRPr="00626AB9">
        <w:rPr>
          <w:noProof/>
          <w:lang w:eastAsia="en-GB"/>
        </w:rPr>
        <mc:AlternateContent>
          <mc:Choice Requires="wps">
            <w:drawing>
              <wp:anchor distT="0" distB="0" distL="114300" distR="114300" simplePos="0" relativeHeight="251666432" behindDoc="0" locked="0" layoutInCell="1" allowOverlap="1" wp14:anchorId="72083D47" wp14:editId="4123CFFE">
                <wp:simplePos x="0" y="0"/>
                <wp:positionH relativeFrom="column">
                  <wp:posOffset>2762250</wp:posOffset>
                </wp:positionH>
                <wp:positionV relativeFrom="paragraph">
                  <wp:posOffset>172085</wp:posOffset>
                </wp:positionV>
                <wp:extent cx="2171700" cy="10668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171700" cy="1066800"/>
                        </a:xfrm>
                        <a:prstGeom prst="rect">
                          <a:avLst/>
                        </a:prstGeom>
                        <a:solidFill>
                          <a:srgbClr val="C0C0C0"/>
                        </a:solidFill>
                        <a:ln w="12700" cap="flat" cmpd="sng" algn="ctr">
                          <a:solidFill>
                            <a:srgbClr val="3891A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50B6C" id="Rectangle 31" o:spid="_x0000_s1026" style="position:absolute;margin-left:217.5pt;margin-top:13.55pt;width:171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" fillcolor="silver" strokecolor="#26697a" strokeweight="1pt"/>
            </w:pict>
          </mc:Fallback>
        </mc:AlternateContent>
      </w:r>
      <w:r w:rsidRPr="00626AB9">
        <w:rPr>
          <w:noProof/>
          <w:lang w:eastAsia="en-GB"/>
        </w:rPr>
        <mc:AlternateContent>
          <mc:Choice Requires="wps">
            <w:drawing>
              <wp:anchor distT="0" distB="0" distL="114300" distR="114300" simplePos="0" relativeHeight="251665408" behindDoc="0" locked="0" layoutInCell="1" allowOverlap="1" wp14:anchorId="15EF1F37" wp14:editId="118D2F97">
                <wp:simplePos x="0" y="0"/>
                <wp:positionH relativeFrom="column">
                  <wp:posOffset>228600</wp:posOffset>
                </wp:positionH>
                <wp:positionV relativeFrom="paragraph">
                  <wp:posOffset>172085</wp:posOffset>
                </wp:positionV>
                <wp:extent cx="2171700" cy="10668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171700" cy="1066800"/>
                        </a:xfrm>
                        <a:prstGeom prst="rect">
                          <a:avLst/>
                        </a:prstGeom>
                        <a:solidFill>
                          <a:srgbClr val="C0C0C0"/>
                        </a:solidFill>
                        <a:ln w="12700" cap="flat" cmpd="sng" algn="ctr">
                          <a:solidFill>
                            <a:srgbClr val="3891A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0938A" id="Rectangle 30" o:spid="_x0000_s1026" style="position:absolute;margin-left:18pt;margin-top:13.55pt;width:171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" fillcolor="silver" strokecolor="#26697a" strokeweight="1pt"/>
            </w:pict>
          </mc:Fallback>
        </mc:AlternateContent>
      </w:r>
    </w:p>
    <w:p w14:paraId="439438A6" w14:textId="77777777" w:rsidR="00626AB9" w:rsidRPr="00626AB9" w:rsidRDefault="00626AB9" w:rsidP="00626AB9"/>
    <w:p w14:paraId="284E16CB" w14:textId="77777777" w:rsidR="00626AB9" w:rsidRPr="00626AB9" w:rsidRDefault="00626AB9" w:rsidP="00626AB9">
      <w:pPr>
        <w:tabs>
          <w:tab w:val="left" w:pos="6888"/>
        </w:tabs>
      </w:pPr>
    </w:p>
    <w:p w14:paraId="56CD1F18" w14:textId="77777777" w:rsidR="00626AB9" w:rsidRPr="00626AB9" w:rsidRDefault="00626AB9" w:rsidP="00626AB9">
      <w:pPr>
        <w:keepNext/>
        <w:keepLines/>
        <w:spacing w:before="480" w:after="0"/>
        <w:outlineLvl w:val="0"/>
        <w:rPr>
          <w:rFonts w:asciiTheme="majorHAnsi" w:eastAsiaTheme="majorEastAsia" w:hAnsiTheme="majorHAnsi" w:cstheme="majorBidi"/>
          <w:bCs/>
          <w:color w:val="2F5496" w:themeColor="accent1" w:themeShade="BF"/>
          <w:sz w:val="28"/>
          <w:szCs w:val="28"/>
        </w:rPr>
      </w:pPr>
      <w:r w:rsidRPr="00626AB9">
        <w:rPr>
          <w:rFonts w:asciiTheme="majorHAnsi" w:eastAsiaTheme="majorEastAsia" w:hAnsiTheme="majorHAnsi" w:cstheme="majorBidi"/>
          <w:bCs/>
          <w:noProof/>
          <w:color w:val="2F5496" w:themeColor="accent1" w:themeShade="BF"/>
          <w:sz w:val="28"/>
          <w:szCs w:val="28"/>
          <w:lang w:eastAsia="en-GB"/>
        </w:rPr>
        <mc:AlternateContent>
          <mc:Choice Requires="wps">
            <w:drawing>
              <wp:anchor distT="0" distB="0" distL="114300" distR="114300" simplePos="0" relativeHeight="251674624" behindDoc="0" locked="0" layoutInCell="1" allowOverlap="1" wp14:anchorId="70676694" wp14:editId="49D73AD8">
                <wp:simplePos x="0" y="0"/>
                <wp:positionH relativeFrom="column">
                  <wp:posOffset>2981325</wp:posOffset>
                </wp:positionH>
                <wp:positionV relativeFrom="paragraph">
                  <wp:posOffset>382270</wp:posOffset>
                </wp:positionV>
                <wp:extent cx="561975" cy="323850"/>
                <wp:effectExtent l="0" t="0" r="28575" b="19050"/>
                <wp:wrapNone/>
                <wp:docPr id="41" name="Straight Connector 41"/>
                <wp:cNvGraphicFramePr/>
                <a:graphic xmlns:a="http://schemas.openxmlformats.org/drawingml/2006/main">
                  <a:graphicData uri="http://schemas.microsoft.com/office/word/2010/wordprocessingShape">
                    <wps:wsp>
                      <wps:cNvCnPr/>
                      <wps:spPr>
                        <a:xfrm flipH="1">
                          <a:off x="0" y="0"/>
                          <a:ext cx="561975" cy="3238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6E7E1C" id="Straight Connector 41"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234.75pt,30.1pt" to="279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" strokecolor="windowText" strokeweight=".5pt">
                <v:stroke joinstyle="miter"/>
              </v:line>
            </w:pict>
          </mc:Fallback>
        </mc:AlternateContent>
      </w:r>
      <w:r w:rsidRPr="00626AB9">
        <w:rPr>
          <w:rFonts w:asciiTheme="majorHAnsi" w:eastAsiaTheme="majorEastAsia" w:hAnsiTheme="majorHAnsi" w:cstheme="majorBidi"/>
          <w:bCs/>
          <w:noProof/>
          <w:color w:val="2F5496" w:themeColor="accent1" w:themeShade="BF"/>
          <w:sz w:val="28"/>
          <w:szCs w:val="28"/>
          <w:lang w:eastAsia="en-GB"/>
        </w:rPr>
        <mc:AlternateContent>
          <mc:Choice Requires="wps">
            <w:drawing>
              <wp:anchor distT="0" distB="0" distL="114300" distR="114300" simplePos="0" relativeHeight="251673600" behindDoc="0" locked="0" layoutInCell="1" allowOverlap="1" wp14:anchorId="60F94CB4" wp14:editId="5700863B">
                <wp:simplePos x="0" y="0"/>
                <wp:positionH relativeFrom="column">
                  <wp:posOffset>1504950</wp:posOffset>
                </wp:positionH>
                <wp:positionV relativeFrom="paragraph">
                  <wp:posOffset>382270</wp:posOffset>
                </wp:positionV>
                <wp:extent cx="648335" cy="323850"/>
                <wp:effectExtent l="0" t="0" r="18415" b="19050"/>
                <wp:wrapNone/>
                <wp:docPr id="40" name="Straight Connector 40"/>
                <wp:cNvGraphicFramePr/>
                <a:graphic xmlns:a="http://schemas.openxmlformats.org/drawingml/2006/main">
                  <a:graphicData uri="http://schemas.microsoft.com/office/word/2010/wordprocessingShape">
                    <wps:wsp>
                      <wps:cNvCnPr/>
                      <wps:spPr>
                        <a:xfrm>
                          <a:off x="0" y="0"/>
                          <a:ext cx="648335" cy="3238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E2ADF27" id="Straight Connector 4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8.5pt,30.1pt" to="169.5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" strokecolor="windowText" strokeweight=".5pt">
                <v:stroke joinstyle="miter"/>
              </v:line>
            </w:pict>
          </mc:Fallback>
        </mc:AlternateContent>
      </w:r>
    </w:p>
    <w:p w14:paraId="162EC226" w14:textId="77777777" w:rsidR="00626AB9" w:rsidRPr="00626AB9" w:rsidRDefault="00626AB9" w:rsidP="00626AB9">
      <w:pPr>
        <w:keepNext/>
        <w:keepLines/>
        <w:spacing w:before="480" w:after="0"/>
        <w:outlineLvl w:val="0"/>
        <w:rPr>
          <w:rFonts w:asciiTheme="majorHAnsi" w:eastAsiaTheme="majorEastAsia" w:hAnsiTheme="majorHAnsi" w:cstheme="majorBidi"/>
          <w:bCs/>
          <w:color w:val="2F5496" w:themeColor="accent1" w:themeShade="BF"/>
          <w:sz w:val="28"/>
          <w:szCs w:val="28"/>
        </w:rPr>
      </w:pPr>
      <w:r w:rsidRPr="00626AB9">
        <w:rPr>
          <w:rFonts w:asciiTheme="majorHAnsi" w:eastAsiaTheme="majorEastAsia" w:hAnsiTheme="majorHAnsi" w:cstheme="majorBidi"/>
          <w:b/>
          <w:bCs/>
          <w:noProof/>
          <w:color w:val="2F5496" w:themeColor="accent1" w:themeShade="BF"/>
          <w:sz w:val="28"/>
          <w:szCs w:val="28"/>
          <w:lang w:eastAsia="en-GB"/>
        </w:rPr>
        <mc:AlternateContent>
          <mc:Choice Requires="wps">
            <w:drawing>
              <wp:anchor distT="0" distB="0" distL="114300" distR="114300" simplePos="0" relativeHeight="251663360" behindDoc="0" locked="0" layoutInCell="1" allowOverlap="1" wp14:anchorId="4A2A7467" wp14:editId="59C06DA1">
                <wp:simplePos x="0" y="0"/>
                <wp:positionH relativeFrom="column">
                  <wp:posOffset>1571625</wp:posOffset>
                </wp:positionH>
                <wp:positionV relativeFrom="paragraph">
                  <wp:posOffset>268605</wp:posOffset>
                </wp:positionV>
                <wp:extent cx="2171700" cy="2238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171700" cy="2238375"/>
                        </a:xfrm>
                        <a:prstGeom prst="rect">
                          <a:avLst/>
                        </a:prstGeom>
                        <a:solidFill>
                          <a:srgbClr val="C0C0C0"/>
                        </a:solidFill>
                        <a:ln w="12700" cap="flat" cmpd="sng" algn="ctr">
                          <a:solidFill>
                            <a:srgbClr val="3891A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F5BE2" id="Rectangle 11" o:spid="_x0000_s1026" style="position:absolute;margin-left:123.75pt;margin-top:21.15pt;width:171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" fillcolor="silver" strokecolor="#26697a" strokeweight="1pt"/>
            </w:pict>
          </mc:Fallback>
        </mc:AlternateContent>
      </w:r>
      <w:r w:rsidRPr="00626AB9">
        <w:rPr>
          <w:b/>
          <w:bCs/>
          <w:noProof/>
          <w:sz w:val="24"/>
          <w:szCs w:val="24"/>
          <w:lang w:eastAsia="en-GB"/>
        </w:rPr>
        <mc:AlternateContent>
          <mc:Choice Requires="wps">
            <w:drawing>
              <wp:anchor distT="0" distB="0" distL="114300" distR="114300" simplePos="0" relativeHeight="251664384" behindDoc="0" locked="0" layoutInCell="1" allowOverlap="1" wp14:anchorId="463AAE00" wp14:editId="54322126">
                <wp:simplePos x="0" y="0"/>
                <wp:positionH relativeFrom="column">
                  <wp:posOffset>1638300</wp:posOffset>
                </wp:positionH>
                <wp:positionV relativeFrom="paragraph">
                  <wp:posOffset>392430</wp:posOffset>
                </wp:positionV>
                <wp:extent cx="2037080" cy="20669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2066925"/>
                        </a:xfrm>
                        <a:prstGeom prst="rect">
                          <a:avLst/>
                        </a:prstGeom>
                        <a:noFill/>
                        <a:ln w="9525">
                          <a:noFill/>
                          <a:miter lim="800000"/>
                          <a:headEnd/>
                          <a:tailEnd/>
                        </a:ln>
                      </wps:spPr>
                      <wps:txbx>
                        <w:txbxContent>
                          <w:p w14:paraId="6D8090E7" w14:textId="77777777" w:rsidR="00626AB9" w:rsidRPr="00494873" w:rsidRDefault="00626AB9" w:rsidP="00626AB9">
                            <w:pPr>
                              <w:jc w:val="center"/>
                              <w:rPr>
                                <w:u w:val="single"/>
                              </w:rPr>
                            </w:pPr>
                            <w:r>
                              <w:rPr>
                                <w:u w:val="single"/>
                              </w:rPr>
                              <w:t>Supporting GP Leads</w:t>
                            </w:r>
                          </w:p>
                          <w:p w14:paraId="7843ECFE" w14:textId="77777777" w:rsidR="00626AB9" w:rsidRDefault="00626AB9" w:rsidP="00626AB9">
                            <w:pPr>
                              <w:jc w:val="center"/>
                            </w:pPr>
                            <w:r>
                              <w:t>Dr Karen Hathway</w:t>
                            </w:r>
                          </w:p>
                          <w:p w14:paraId="60E7CEDF" w14:textId="77777777" w:rsidR="00626AB9" w:rsidRDefault="00626AB9" w:rsidP="00626AB9">
                            <w:pPr>
                              <w:jc w:val="center"/>
                            </w:pPr>
                            <w:r>
                              <w:t>Dr Matt Hoghton</w:t>
                            </w:r>
                          </w:p>
                          <w:p w14:paraId="37F831EE" w14:textId="77777777" w:rsidR="00626AB9" w:rsidRPr="00494873" w:rsidRDefault="00626AB9" w:rsidP="00626AB9">
                            <w:pPr>
                              <w:jc w:val="center"/>
                              <w:rPr>
                                <w:u w:val="single"/>
                              </w:rPr>
                            </w:pPr>
                            <w:r>
                              <w:rPr>
                                <w:u w:val="single"/>
                              </w:rPr>
                              <w:t xml:space="preserve">Supporting </w:t>
                            </w:r>
                            <w:r w:rsidRPr="00494873">
                              <w:rPr>
                                <w:u w:val="single"/>
                              </w:rPr>
                              <w:t>Management Lead</w:t>
                            </w:r>
                          </w:p>
                          <w:p w14:paraId="47A04709" w14:textId="77777777" w:rsidR="00626AB9" w:rsidRDefault="00626AB9" w:rsidP="00626AB9">
                            <w:pPr>
                              <w:jc w:val="center"/>
                            </w:pPr>
                            <w:r>
                              <w:t>Alison Lee</w:t>
                            </w:r>
                          </w:p>
                          <w:p w14:paraId="6AD1FA5C" w14:textId="77777777" w:rsidR="00626AB9" w:rsidRDefault="00626AB9" w:rsidP="00626AB9">
                            <w:pPr>
                              <w:jc w:val="center"/>
                            </w:pPr>
                            <w:r>
                              <w:t>Supporting Nurse Lead</w:t>
                            </w:r>
                          </w:p>
                          <w:p w14:paraId="147E9050" w14:textId="77777777" w:rsidR="00626AB9" w:rsidRDefault="00626AB9" w:rsidP="00626AB9">
                            <w:pPr>
                              <w:jc w:val="center"/>
                            </w:pPr>
                            <w:r>
                              <w:t>Marcus Wenner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AAE00" id="_x0000_s1029" type="#_x0000_t202" style="position:absolute;margin-left:129pt;margin-top:30.9pt;width:160.4pt;height:1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" filled="f" stroked="f">
                <v:textbox>
                  <w:txbxContent>
                    <w:p w14:paraId="6D8090E7" w14:textId="77777777" w:rsidR="00626AB9" w:rsidRPr="00494873" w:rsidRDefault="00626AB9" w:rsidP="00626AB9">
                      <w:pPr>
                        <w:jc w:val="center"/>
                        <w:rPr>
                          <w:u w:val="single"/>
                        </w:rPr>
                      </w:pPr>
                      <w:r>
                        <w:rPr>
                          <w:u w:val="single"/>
                        </w:rPr>
                        <w:t>Supporting GP Leads</w:t>
                      </w:r>
                    </w:p>
                    <w:p w14:paraId="7843ECFE" w14:textId="77777777" w:rsidR="00626AB9" w:rsidRDefault="00626AB9" w:rsidP="00626AB9">
                      <w:pPr>
                        <w:jc w:val="center"/>
                      </w:pPr>
                      <w:r>
                        <w:t>Dr Karen Hathway</w:t>
                      </w:r>
                    </w:p>
                    <w:p w14:paraId="60E7CEDF" w14:textId="77777777" w:rsidR="00626AB9" w:rsidRDefault="00626AB9" w:rsidP="00626AB9">
                      <w:pPr>
                        <w:jc w:val="center"/>
                      </w:pPr>
                      <w:r>
                        <w:t>Dr Matt Hoghton</w:t>
                      </w:r>
                    </w:p>
                    <w:p w14:paraId="37F831EE" w14:textId="77777777" w:rsidR="00626AB9" w:rsidRPr="00494873" w:rsidRDefault="00626AB9" w:rsidP="00626AB9">
                      <w:pPr>
                        <w:jc w:val="center"/>
                        <w:rPr>
                          <w:u w:val="single"/>
                        </w:rPr>
                      </w:pPr>
                      <w:r>
                        <w:rPr>
                          <w:u w:val="single"/>
                        </w:rPr>
                        <w:t xml:space="preserve">Supporting </w:t>
                      </w:r>
                      <w:r w:rsidRPr="00494873">
                        <w:rPr>
                          <w:u w:val="single"/>
                        </w:rPr>
                        <w:t>Management Lead</w:t>
                      </w:r>
                    </w:p>
                    <w:p w14:paraId="47A04709" w14:textId="77777777" w:rsidR="00626AB9" w:rsidRDefault="00626AB9" w:rsidP="00626AB9">
                      <w:pPr>
                        <w:jc w:val="center"/>
                      </w:pPr>
                      <w:r>
                        <w:t>Alison Lee</w:t>
                      </w:r>
                    </w:p>
                    <w:p w14:paraId="6AD1FA5C" w14:textId="77777777" w:rsidR="00626AB9" w:rsidRDefault="00626AB9" w:rsidP="00626AB9">
                      <w:pPr>
                        <w:jc w:val="center"/>
                      </w:pPr>
                      <w:r>
                        <w:t>Supporting Nurse Lead</w:t>
                      </w:r>
                    </w:p>
                    <w:p w14:paraId="147E9050" w14:textId="77777777" w:rsidR="00626AB9" w:rsidRDefault="00626AB9" w:rsidP="00626AB9">
                      <w:pPr>
                        <w:jc w:val="center"/>
                      </w:pPr>
                      <w:r>
                        <w:t>Marcus Wenner</w:t>
                      </w:r>
                    </w:p>
                  </w:txbxContent>
                </v:textbox>
              </v:shape>
            </w:pict>
          </mc:Fallback>
        </mc:AlternateContent>
      </w:r>
    </w:p>
    <w:p w14:paraId="1ADAEAE6" w14:textId="77777777" w:rsidR="00626AB9" w:rsidRPr="00626AB9" w:rsidRDefault="00626AB9" w:rsidP="00626AB9"/>
    <w:p w14:paraId="5B722AC8" w14:textId="77777777" w:rsidR="00626AB9" w:rsidRPr="00626AB9" w:rsidRDefault="00626AB9" w:rsidP="00626AB9"/>
    <w:p w14:paraId="45E02175" w14:textId="77777777" w:rsidR="00626AB9" w:rsidRPr="00626AB9" w:rsidRDefault="00626AB9" w:rsidP="00626AB9"/>
    <w:p w14:paraId="4270676F" w14:textId="77777777" w:rsidR="00626AB9" w:rsidRPr="00626AB9" w:rsidRDefault="00626AB9" w:rsidP="00626AB9">
      <w:pPr>
        <w:keepNext/>
        <w:keepLines/>
        <w:spacing w:before="480" w:after="0"/>
        <w:outlineLvl w:val="0"/>
        <w:rPr>
          <w:rFonts w:asciiTheme="majorHAnsi" w:eastAsiaTheme="majorEastAsia" w:hAnsiTheme="majorHAnsi" w:cstheme="majorBidi"/>
          <w:bCs/>
          <w:color w:val="2F5496" w:themeColor="accent1" w:themeShade="BF"/>
          <w:sz w:val="28"/>
          <w:szCs w:val="28"/>
        </w:rPr>
      </w:pPr>
    </w:p>
    <w:p w14:paraId="6D3CF6AC" w14:textId="77777777" w:rsidR="00626AB9" w:rsidRPr="00626AB9" w:rsidRDefault="00626AB9" w:rsidP="00626AB9">
      <w:pPr>
        <w:keepNext/>
        <w:keepLines/>
        <w:spacing w:before="480" w:after="0"/>
        <w:outlineLvl w:val="0"/>
        <w:rPr>
          <w:rFonts w:asciiTheme="majorHAnsi" w:eastAsiaTheme="majorEastAsia" w:hAnsiTheme="majorHAnsi" w:cstheme="majorBidi"/>
          <w:bCs/>
          <w:color w:val="2F5496" w:themeColor="accent1" w:themeShade="BF"/>
          <w:sz w:val="28"/>
          <w:szCs w:val="28"/>
        </w:rPr>
      </w:pPr>
    </w:p>
    <w:p w14:paraId="56D00D28" w14:textId="77777777" w:rsidR="00626AB9" w:rsidRPr="00626AB9" w:rsidRDefault="00626AB9" w:rsidP="00626AB9">
      <w:pPr>
        <w:rPr>
          <w:b/>
          <w:bCs/>
          <w:u w:val="single"/>
        </w:rPr>
      </w:pPr>
      <w:r w:rsidRPr="00626AB9">
        <w:rPr>
          <w:b/>
          <w:bCs/>
          <w:noProof/>
          <w:u w:val="single"/>
          <w:lang w:eastAsia="en-GB"/>
        </w:rPr>
        <mc:AlternateContent>
          <mc:Choice Requires="wps">
            <w:drawing>
              <wp:anchor distT="0" distB="0" distL="114300" distR="114300" simplePos="0" relativeHeight="251676672" behindDoc="0" locked="0" layoutInCell="1" allowOverlap="1" wp14:anchorId="222E7EE8" wp14:editId="6CC7446C">
                <wp:simplePos x="0" y="0"/>
                <wp:positionH relativeFrom="column">
                  <wp:posOffset>3143250</wp:posOffset>
                </wp:positionH>
                <wp:positionV relativeFrom="paragraph">
                  <wp:posOffset>134620</wp:posOffset>
                </wp:positionV>
                <wp:extent cx="714375" cy="28575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714375"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70CACD" id="Straight Connector 4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7.5pt,10.6pt" to="303.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" strokecolor="windowText" strokeweight=".5pt">
                <v:stroke joinstyle="miter"/>
              </v:line>
            </w:pict>
          </mc:Fallback>
        </mc:AlternateContent>
      </w:r>
      <w:r w:rsidRPr="00626AB9">
        <w:rPr>
          <w:b/>
          <w:bCs/>
          <w:noProof/>
          <w:u w:val="single"/>
          <w:lang w:eastAsia="en-GB"/>
        </w:rPr>
        <mc:AlternateContent>
          <mc:Choice Requires="wps">
            <w:drawing>
              <wp:anchor distT="0" distB="0" distL="114300" distR="114300" simplePos="0" relativeHeight="251675648" behindDoc="0" locked="0" layoutInCell="1" allowOverlap="1" wp14:anchorId="3398E1A4" wp14:editId="0B15148B">
                <wp:simplePos x="0" y="0"/>
                <wp:positionH relativeFrom="column">
                  <wp:posOffset>1571625</wp:posOffset>
                </wp:positionH>
                <wp:positionV relativeFrom="paragraph">
                  <wp:posOffset>134620</wp:posOffset>
                </wp:positionV>
                <wp:extent cx="581660" cy="285750"/>
                <wp:effectExtent l="0" t="0" r="27940" b="19050"/>
                <wp:wrapNone/>
                <wp:docPr id="42" name="Straight Connector 42"/>
                <wp:cNvGraphicFramePr/>
                <a:graphic xmlns:a="http://schemas.openxmlformats.org/drawingml/2006/main">
                  <a:graphicData uri="http://schemas.microsoft.com/office/word/2010/wordprocessingShape">
                    <wps:wsp>
                      <wps:cNvCnPr/>
                      <wps:spPr>
                        <a:xfrm flipH="1">
                          <a:off x="0" y="0"/>
                          <a:ext cx="58166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94EC99" id="Straight Connector 42"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23.75pt,10.6pt" to="169.5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" strokecolor="windowText" strokeweight=".5pt">
                <v:stroke joinstyle="miter"/>
              </v:line>
            </w:pict>
          </mc:Fallback>
        </mc:AlternateContent>
      </w:r>
    </w:p>
    <w:p w14:paraId="0695AE4C" w14:textId="77777777" w:rsidR="00626AB9" w:rsidRPr="00626AB9" w:rsidRDefault="00626AB9" w:rsidP="00626AB9">
      <w:pPr>
        <w:rPr>
          <w:b/>
          <w:bCs/>
          <w:u w:val="single"/>
        </w:rPr>
      </w:pPr>
      <w:r w:rsidRPr="00626AB9">
        <w:rPr>
          <w:noProof/>
          <w:sz w:val="24"/>
          <w:szCs w:val="24"/>
          <w:lang w:eastAsia="en-GB"/>
        </w:rPr>
        <mc:AlternateContent>
          <mc:Choice Requires="wps">
            <w:drawing>
              <wp:anchor distT="0" distB="0" distL="114300" distR="114300" simplePos="0" relativeHeight="251670528" behindDoc="0" locked="0" layoutInCell="1" allowOverlap="1" wp14:anchorId="42C1C24E" wp14:editId="1E4811D0">
                <wp:simplePos x="0" y="0"/>
                <wp:positionH relativeFrom="column">
                  <wp:posOffset>3143250</wp:posOffset>
                </wp:positionH>
                <wp:positionV relativeFrom="paragraph">
                  <wp:posOffset>182245</wp:posOffset>
                </wp:positionV>
                <wp:extent cx="1724660" cy="162877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628775"/>
                        </a:xfrm>
                        <a:prstGeom prst="rect">
                          <a:avLst/>
                        </a:prstGeom>
                        <a:noFill/>
                        <a:ln w="9525">
                          <a:noFill/>
                          <a:miter lim="800000"/>
                          <a:headEnd/>
                          <a:tailEnd/>
                        </a:ln>
                      </wps:spPr>
                      <wps:txbx>
                        <w:txbxContent>
                          <w:p w14:paraId="16F96803" w14:textId="77777777" w:rsidR="00626AB9" w:rsidRDefault="00626AB9" w:rsidP="00626AB9">
                            <w:pPr>
                              <w:jc w:val="center"/>
                              <w:rPr>
                                <w:u w:val="single"/>
                              </w:rPr>
                            </w:pPr>
                            <w:r>
                              <w:rPr>
                                <w:u w:val="single"/>
                              </w:rPr>
                              <w:t>Cleaning &amp; Maintenance Lead</w:t>
                            </w:r>
                          </w:p>
                          <w:p w14:paraId="7917F71B" w14:textId="77777777" w:rsidR="00626AB9" w:rsidRDefault="00626AB9" w:rsidP="00626AB9">
                            <w:pPr>
                              <w:jc w:val="center"/>
                            </w:pPr>
                            <w:r w:rsidRPr="000D1B32">
                              <w:t>Sophie Vickerstaff</w:t>
                            </w:r>
                          </w:p>
                          <w:p w14:paraId="276FB39B" w14:textId="77777777" w:rsidR="00626AB9" w:rsidRPr="000D1B32" w:rsidRDefault="00626AB9" w:rsidP="00626AB9">
                            <w:pPr>
                              <w:jc w:val="center"/>
                              <w:rPr>
                                <w:u w:val="single"/>
                              </w:rPr>
                            </w:pPr>
                            <w:r w:rsidRPr="000D1B32">
                              <w:rPr>
                                <w:u w:val="single"/>
                              </w:rPr>
                              <w:t>Supporting Lead</w:t>
                            </w:r>
                          </w:p>
                          <w:p w14:paraId="034A1143" w14:textId="77777777" w:rsidR="00626AB9" w:rsidRDefault="00626AB9" w:rsidP="00626AB9">
                            <w:pPr>
                              <w:jc w:val="center"/>
                            </w:pPr>
                            <w:r>
                              <w:t>Dan Nethercott</w:t>
                            </w:r>
                          </w:p>
                          <w:p w14:paraId="4B84E38C" w14:textId="77777777" w:rsidR="00626AB9" w:rsidRPr="000D1B32" w:rsidRDefault="00626AB9" w:rsidP="00626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1C24E" id="_x0000_s1030" type="#_x0000_t202" style="position:absolute;margin-left:247.5pt;margin-top:14.35pt;width:135.8pt;height:1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" filled="f" stroked="f">
                <v:textbox>
                  <w:txbxContent>
                    <w:p w14:paraId="16F96803" w14:textId="77777777" w:rsidR="00626AB9" w:rsidRDefault="00626AB9" w:rsidP="00626AB9">
                      <w:pPr>
                        <w:jc w:val="center"/>
                        <w:rPr>
                          <w:u w:val="single"/>
                        </w:rPr>
                      </w:pPr>
                      <w:r>
                        <w:rPr>
                          <w:u w:val="single"/>
                        </w:rPr>
                        <w:t>Cleaning &amp; Maintenance Lead</w:t>
                      </w:r>
                    </w:p>
                    <w:p w14:paraId="7917F71B" w14:textId="77777777" w:rsidR="00626AB9" w:rsidRDefault="00626AB9" w:rsidP="00626AB9">
                      <w:pPr>
                        <w:jc w:val="center"/>
                      </w:pPr>
                      <w:r w:rsidRPr="000D1B32">
                        <w:t>Sophie Vickerstaff</w:t>
                      </w:r>
                    </w:p>
                    <w:p w14:paraId="276FB39B" w14:textId="77777777" w:rsidR="00626AB9" w:rsidRPr="000D1B32" w:rsidRDefault="00626AB9" w:rsidP="00626AB9">
                      <w:pPr>
                        <w:jc w:val="center"/>
                        <w:rPr>
                          <w:u w:val="single"/>
                        </w:rPr>
                      </w:pPr>
                      <w:r w:rsidRPr="000D1B32">
                        <w:rPr>
                          <w:u w:val="single"/>
                        </w:rPr>
                        <w:t>Supporting Lead</w:t>
                      </w:r>
                    </w:p>
                    <w:p w14:paraId="034A1143" w14:textId="77777777" w:rsidR="00626AB9" w:rsidRDefault="00626AB9" w:rsidP="00626AB9">
                      <w:pPr>
                        <w:jc w:val="center"/>
                      </w:pPr>
                      <w:r>
                        <w:t>Dan Nethercott</w:t>
                      </w:r>
                    </w:p>
                    <w:p w14:paraId="4B84E38C" w14:textId="77777777" w:rsidR="00626AB9" w:rsidRPr="000D1B32" w:rsidRDefault="00626AB9" w:rsidP="00626AB9"/>
                  </w:txbxContent>
                </v:textbox>
              </v:shape>
            </w:pict>
          </mc:Fallback>
        </mc:AlternateContent>
      </w:r>
      <w:r w:rsidRPr="00626AB9">
        <w:rPr>
          <w:noProof/>
          <w:lang w:eastAsia="en-GB"/>
        </w:rPr>
        <mc:AlternateContent>
          <mc:Choice Requires="wps">
            <w:drawing>
              <wp:anchor distT="0" distB="0" distL="114300" distR="114300" simplePos="0" relativeHeight="251669504" behindDoc="0" locked="0" layoutInCell="1" allowOverlap="1" wp14:anchorId="4DE02C7B" wp14:editId="2C17554F">
                <wp:simplePos x="0" y="0"/>
                <wp:positionH relativeFrom="column">
                  <wp:posOffset>3143250</wp:posOffset>
                </wp:positionH>
                <wp:positionV relativeFrom="paragraph">
                  <wp:posOffset>144145</wp:posOffset>
                </wp:positionV>
                <wp:extent cx="1790700" cy="15906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790700" cy="1590675"/>
                        </a:xfrm>
                        <a:prstGeom prst="rect">
                          <a:avLst/>
                        </a:prstGeom>
                        <a:solidFill>
                          <a:srgbClr val="CD7F32"/>
                        </a:solidFill>
                        <a:ln w="12700" cap="flat" cmpd="sng" algn="ctr">
                          <a:solidFill>
                            <a:srgbClr val="3891A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2FC84" id="Rectangle 34" o:spid="_x0000_s1026" style="position:absolute;margin-left:247.5pt;margin-top:11.35pt;width:141pt;height:1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" fillcolor="#cd7f32" strokecolor="#26697a" strokeweight="1pt"/>
            </w:pict>
          </mc:Fallback>
        </mc:AlternateContent>
      </w:r>
      <w:r w:rsidRPr="00626AB9">
        <w:rPr>
          <w:noProof/>
          <w:sz w:val="24"/>
          <w:szCs w:val="24"/>
          <w:lang w:eastAsia="en-GB"/>
        </w:rPr>
        <mc:AlternateContent>
          <mc:Choice Requires="wps">
            <w:drawing>
              <wp:anchor distT="0" distB="0" distL="114300" distR="114300" simplePos="0" relativeHeight="251662336" behindDoc="0" locked="0" layoutInCell="1" allowOverlap="1" wp14:anchorId="16307D63" wp14:editId="5D46EF98">
                <wp:simplePos x="0" y="0"/>
                <wp:positionH relativeFrom="column">
                  <wp:posOffset>428625</wp:posOffset>
                </wp:positionH>
                <wp:positionV relativeFrom="paragraph">
                  <wp:posOffset>182245</wp:posOffset>
                </wp:positionV>
                <wp:extent cx="1724660" cy="1409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409700"/>
                        </a:xfrm>
                        <a:prstGeom prst="rect">
                          <a:avLst/>
                        </a:prstGeom>
                        <a:noFill/>
                        <a:ln w="9525">
                          <a:noFill/>
                          <a:miter lim="800000"/>
                          <a:headEnd/>
                          <a:tailEnd/>
                        </a:ln>
                      </wps:spPr>
                      <wps:txbx>
                        <w:txbxContent>
                          <w:p w14:paraId="40CE2F95" w14:textId="77777777" w:rsidR="00626AB9" w:rsidRPr="00494873" w:rsidRDefault="00626AB9" w:rsidP="00626AB9">
                            <w:pPr>
                              <w:jc w:val="center"/>
                              <w:rPr>
                                <w:u w:val="single"/>
                              </w:rPr>
                            </w:pPr>
                            <w:r w:rsidRPr="00494873">
                              <w:rPr>
                                <w:u w:val="single"/>
                              </w:rPr>
                              <w:t>Admin/Reception Lead</w:t>
                            </w:r>
                          </w:p>
                          <w:p w14:paraId="41042E50" w14:textId="77777777" w:rsidR="00626AB9" w:rsidRDefault="00626AB9" w:rsidP="00626AB9">
                            <w:pPr>
                              <w:jc w:val="center"/>
                            </w:pPr>
                            <w:r>
                              <w:t>Mel Parker</w:t>
                            </w:r>
                          </w:p>
                          <w:p w14:paraId="58717BF7" w14:textId="77777777" w:rsidR="00626AB9" w:rsidRPr="00494873" w:rsidRDefault="00626AB9" w:rsidP="00626AB9">
                            <w:pPr>
                              <w:jc w:val="center"/>
                              <w:rPr>
                                <w:u w:val="single"/>
                              </w:rPr>
                            </w:pPr>
                            <w:r w:rsidRPr="00494873">
                              <w:rPr>
                                <w:u w:val="single"/>
                              </w:rPr>
                              <w:t>Supporting Lead</w:t>
                            </w:r>
                          </w:p>
                          <w:p w14:paraId="14ADA8D2" w14:textId="77777777" w:rsidR="00626AB9" w:rsidRDefault="00626AB9" w:rsidP="00626AB9">
                            <w:pPr>
                              <w:jc w:val="center"/>
                            </w:pPr>
                            <w:r>
                              <w:t>Kirstin 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07D63" id="_x0000_s1031" type="#_x0000_t202" style="position:absolute;margin-left:33.75pt;margin-top:14.35pt;width:135.8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" filled="f" stroked="f">
                <v:textbox>
                  <w:txbxContent>
                    <w:p w14:paraId="40CE2F95" w14:textId="77777777" w:rsidR="00626AB9" w:rsidRPr="00494873" w:rsidRDefault="00626AB9" w:rsidP="00626AB9">
                      <w:pPr>
                        <w:jc w:val="center"/>
                        <w:rPr>
                          <w:u w:val="single"/>
                        </w:rPr>
                      </w:pPr>
                      <w:r w:rsidRPr="00494873">
                        <w:rPr>
                          <w:u w:val="single"/>
                        </w:rPr>
                        <w:t>Admin/Reception Lead</w:t>
                      </w:r>
                    </w:p>
                    <w:p w14:paraId="41042E50" w14:textId="77777777" w:rsidR="00626AB9" w:rsidRDefault="00626AB9" w:rsidP="00626AB9">
                      <w:pPr>
                        <w:jc w:val="center"/>
                      </w:pPr>
                      <w:r>
                        <w:t>Mel Parker</w:t>
                      </w:r>
                    </w:p>
                    <w:p w14:paraId="58717BF7" w14:textId="77777777" w:rsidR="00626AB9" w:rsidRPr="00494873" w:rsidRDefault="00626AB9" w:rsidP="00626AB9">
                      <w:pPr>
                        <w:jc w:val="center"/>
                        <w:rPr>
                          <w:u w:val="single"/>
                        </w:rPr>
                      </w:pPr>
                      <w:r w:rsidRPr="00494873">
                        <w:rPr>
                          <w:u w:val="single"/>
                        </w:rPr>
                        <w:t>Supporting Lead</w:t>
                      </w:r>
                    </w:p>
                    <w:p w14:paraId="14ADA8D2" w14:textId="77777777" w:rsidR="00626AB9" w:rsidRDefault="00626AB9" w:rsidP="00626AB9">
                      <w:pPr>
                        <w:jc w:val="center"/>
                      </w:pPr>
                      <w:r>
                        <w:t>Kirstin ling</w:t>
                      </w:r>
                    </w:p>
                  </w:txbxContent>
                </v:textbox>
              </v:shape>
            </w:pict>
          </mc:Fallback>
        </mc:AlternateContent>
      </w:r>
      <w:r w:rsidRPr="00626AB9">
        <w:rPr>
          <w:noProof/>
          <w:lang w:eastAsia="en-GB"/>
        </w:rPr>
        <mc:AlternateContent>
          <mc:Choice Requires="wps">
            <w:drawing>
              <wp:anchor distT="0" distB="0" distL="114300" distR="114300" simplePos="0" relativeHeight="251660288" behindDoc="0" locked="0" layoutInCell="1" allowOverlap="1" wp14:anchorId="05626FA4" wp14:editId="2C619CC1">
                <wp:simplePos x="0" y="0"/>
                <wp:positionH relativeFrom="column">
                  <wp:posOffset>428625</wp:posOffset>
                </wp:positionH>
                <wp:positionV relativeFrom="paragraph">
                  <wp:posOffset>134620</wp:posOffset>
                </wp:positionV>
                <wp:extent cx="1790700" cy="1600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90700" cy="1600200"/>
                        </a:xfrm>
                        <a:prstGeom prst="rect">
                          <a:avLst/>
                        </a:prstGeom>
                        <a:solidFill>
                          <a:srgbClr val="CD7F32"/>
                        </a:solidFill>
                        <a:ln w="12700" cap="flat" cmpd="sng" algn="ctr">
                          <a:solidFill>
                            <a:srgbClr val="3891A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FD1B1" id="Rectangle 4" o:spid="_x0000_s1026" style="position:absolute;margin-left:33.75pt;margin-top:10.6pt;width:141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" fillcolor="#cd7f32" strokecolor="#26697a" strokeweight="1pt"/>
            </w:pict>
          </mc:Fallback>
        </mc:AlternateContent>
      </w:r>
    </w:p>
    <w:p w14:paraId="374C4944" w14:textId="77777777" w:rsidR="00626AB9" w:rsidRPr="00626AB9" w:rsidRDefault="00626AB9" w:rsidP="00626AB9">
      <w:pPr>
        <w:rPr>
          <w:b/>
          <w:bCs/>
          <w:u w:val="single"/>
        </w:rPr>
      </w:pPr>
    </w:p>
    <w:p w14:paraId="04A37D43" w14:textId="77777777" w:rsidR="00626AB9" w:rsidRPr="00626AB9" w:rsidRDefault="00626AB9" w:rsidP="00626AB9">
      <w:pPr>
        <w:rPr>
          <w:b/>
          <w:bCs/>
          <w:u w:val="single"/>
        </w:rPr>
      </w:pPr>
    </w:p>
    <w:p w14:paraId="0F0938BA" w14:textId="77777777" w:rsidR="00626AB9" w:rsidRPr="00626AB9" w:rsidRDefault="00626AB9" w:rsidP="00626AB9">
      <w:pPr>
        <w:rPr>
          <w:b/>
          <w:bCs/>
          <w:u w:val="single"/>
        </w:rPr>
      </w:pPr>
    </w:p>
    <w:p w14:paraId="6FD1F2B0" w14:textId="77777777" w:rsidR="00626AB9" w:rsidRPr="00626AB9" w:rsidRDefault="00626AB9" w:rsidP="00626AB9">
      <w:pPr>
        <w:rPr>
          <w:b/>
          <w:bCs/>
          <w:u w:val="single"/>
        </w:rPr>
      </w:pPr>
    </w:p>
    <w:p w14:paraId="64582FD7" w14:textId="77777777" w:rsidR="00626AB9" w:rsidRPr="00626AB9" w:rsidRDefault="00626AB9" w:rsidP="00626AB9">
      <w:pPr>
        <w:rPr>
          <w:b/>
          <w:bCs/>
          <w:u w:val="single"/>
        </w:rPr>
      </w:pPr>
    </w:p>
    <w:p w14:paraId="26302625" w14:textId="77777777" w:rsidR="00626AB9" w:rsidRPr="00626AB9" w:rsidRDefault="00626AB9" w:rsidP="00626AB9">
      <w:pPr>
        <w:rPr>
          <w:b/>
          <w:bCs/>
          <w:u w:val="single"/>
        </w:rPr>
      </w:pPr>
    </w:p>
    <w:p w14:paraId="20342785" w14:textId="77777777" w:rsidR="00626AB9" w:rsidRPr="00626AB9" w:rsidRDefault="00626AB9" w:rsidP="00626AB9">
      <w:r w:rsidRPr="00626AB9">
        <w:t xml:space="preserve">We have an open-door policy for any staff to speak to COVID-19 Leads about concerns regarding any aspect of this evolving situation. </w:t>
      </w:r>
    </w:p>
    <w:p w14:paraId="0BDCD723" w14:textId="77777777" w:rsidR="00626AB9" w:rsidRPr="00626AB9" w:rsidRDefault="00626AB9" w:rsidP="00626AB9">
      <w:r w:rsidRPr="00626AB9">
        <w:t xml:space="preserve">This structure ensures critical decisions are made at the appropriate level, are communicated appropriately and we all work as a team to a common objective within the same framework. </w:t>
      </w:r>
    </w:p>
    <w:p w14:paraId="32360792" w14:textId="77777777" w:rsidR="00626AB9" w:rsidRPr="00626AB9" w:rsidRDefault="00626AB9" w:rsidP="00626AB9"/>
    <w:p w14:paraId="5DCD4C2C" w14:textId="77777777" w:rsidR="00626AB9" w:rsidRPr="00626AB9" w:rsidRDefault="00626AB9" w:rsidP="00626AB9">
      <w:pPr>
        <w:rPr>
          <w:b/>
          <w:u w:val="single"/>
        </w:rPr>
      </w:pPr>
      <w:r w:rsidRPr="00626AB9">
        <w:rPr>
          <w:b/>
          <w:u w:val="single"/>
        </w:rPr>
        <w:lastRenderedPageBreak/>
        <w:t>Communication</w:t>
      </w:r>
    </w:p>
    <w:p w14:paraId="27F00F8C" w14:textId="77777777" w:rsidR="00626AB9" w:rsidRPr="00626AB9" w:rsidRDefault="00626AB9" w:rsidP="00626AB9">
      <w:pPr>
        <w:rPr>
          <w:b/>
          <w:szCs w:val="32"/>
        </w:rPr>
      </w:pPr>
      <w:r w:rsidRPr="00626AB9">
        <w:rPr>
          <w:b/>
          <w:szCs w:val="32"/>
        </w:rPr>
        <w:t>Daily Staff Briefings</w:t>
      </w:r>
    </w:p>
    <w:p w14:paraId="3F91465A" w14:textId="77777777" w:rsidR="00626AB9" w:rsidRPr="00626AB9" w:rsidRDefault="00626AB9" w:rsidP="00626AB9">
      <w:pPr>
        <w:numPr>
          <w:ilvl w:val="0"/>
          <w:numId w:val="9"/>
        </w:numPr>
        <w:contextualSpacing/>
        <w:rPr>
          <w:szCs w:val="32"/>
        </w:rPr>
      </w:pPr>
      <w:r w:rsidRPr="00626AB9">
        <w:rPr>
          <w:szCs w:val="32"/>
        </w:rPr>
        <w:t>8:15am in the waiting room by COVID-19 Leads</w:t>
      </w:r>
    </w:p>
    <w:p w14:paraId="4344B207" w14:textId="77777777" w:rsidR="00626AB9" w:rsidRPr="00626AB9" w:rsidRDefault="00626AB9" w:rsidP="00626AB9">
      <w:pPr>
        <w:numPr>
          <w:ilvl w:val="0"/>
          <w:numId w:val="9"/>
        </w:numPr>
        <w:contextualSpacing/>
        <w:rPr>
          <w:szCs w:val="32"/>
        </w:rPr>
      </w:pPr>
      <w:r w:rsidRPr="00626AB9">
        <w:rPr>
          <w:szCs w:val="32"/>
        </w:rPr>
        <w:t>12:45pm in coffee room (for afternoon staff only) by COVID-19 Leads</w:t>
      </w:r>
    </w:p>
    <w:p w14:paraId="3D6E8D63" w14:textId="77777777" w:rsidR="00626AB9" w:rsidRPr="00626AB9" w:rsidRDefault="00626AB9" w:rsidP="00626AB9">
      <w:pPr>
        <w:rPr>
          <w:szCs w:val="32"/>
        </w:rPr>
      </w:pPr>
    </w:p>
    <w:p w14:paraId="5532D672" w14:textId="77777777" w:rsidR="00626AB9" w:rsidRPr="00626AB9" w:rsidRDefault="00626AB9" w:rsidP="00626AB9">
      <w:pPr>
        <w:rPr>
          <w:b/>
        </w:rPr>
      </w:pPr>
      <w:r w:rsidRPr="00626AB9">
        <w:rPr>
          <w:b/>
        </w:rPr>
        <w:t>WhatsApp Groups</w:t>
      </w:r>
    </w:p>
    <w:p w14:paraId="1A59B832" w14:textId="77777777" w:rsidR="00626AB9" w:rsidRPr="00626AB9" w:rsidRDefault="00626AB9" w:rsidP="00626AB9">
      <w:r w:rsidRPr="00626AB9">
        <w:t xml:space="preserve">Important information will be sent via the WhatsApp groups – </w:t>
      </w:r>
      <w:r w:rsidRPr="00626AB9">
        <w:rPr>
          <w:b/>
        </w:rPr>
        <w:t xml:space="preserve">‘COVID-19 Non Clinical’ </w:t>
      </w:r>
      <w:r w:rsidRPr="00626AB9">
        <w:t xml:space="preserve">in addition to our normal channels including email. </w:t>
      </w:r>
    </w:p>
    <w:p w14:paraId="7EFC1566" w14:textId="77777777" w:rsidR="00626AB9" w:rsidRPr="00626AB9" w:rsidRDefault="00626AB9" w:rsidP="00626AB9">
      <w:r w:rsidRPr="00626AB9">
        <w:t>This group is for communicating one way to all members of staff and will be updated with important information regarding business strategy and decisions regarding the operational plan. The group is only to be used for conveying important information and will be updated by the management team only. This group is not to be used for social purposes or as a chat forum about Coronavirus.</w:t>
      </w:r>
    </w:p>
    <w:p w14:paraId="27CDF5F3" w14:textId="77777777" w:rsidR="00626AB9" w:rsidRPr="00626AB9" w:rsidRDefault="00626AB9" w:rsidP="00626AB9">
      <w:r w:rsidRPr="00626AB9">
        <w:t xml:space="preserve">Additionally, there is a </w:t>
      </w:r>
      <w:r w:rsidRPr="00626AB9">
        <w:rPr>
          <w:b/>
        </w:rPr>
        <w:t xml:space="preserve">‘COVID-19 Clinical’ </w:t>
      </w:r>
      <w:r w:rsidRPr="00626AB9">
        <w:t>WhatsApp group</w:t>
      </w:r>
      <w:r w:rsidRPr="00626AB9">
        <w:rPr>
          <w:b/>
        </w:rPr>
        <w:t xml:space="preserve"> </w:t>
      </w:r>
      <w:r w:rsidRPr="00626AB9">
        <w:t xml:space="preserve">which is for invited managers and clinicians only to share and discuss critical information as necessary ahead of an appropriate message being circulated to all staff. </w:t>
      </w:r>
    </w:p>
    <w:p w14:paraId="2361238D" w14:textId="77777777" w:rsidR="00626AB9" w:rsidRPr="00626AB9" w:rsidRDefault="00626AB9" w:rsidP="00626AB9">
      <w:r w:rsidRPr="00626AB9">
        <w:t xml:space="preserve">To be added to the WhatsApp group, email Becky with your number </w:t>
      </w:r>
      <w:hyperlink r:id="rId5" w:history="1">
        <w:r w:rsidRPr="00626AB9">
          <w:rPr>
            <w:color w:val="0563C1" w:themeColor="hyperlink"/>
            <w:u w:val="single"/>
          </w:rPr>
          <w:t>rebecca.coyle2@nhs.net</w:t>
        </w:r>
      </w:hyperlink>
    </w:p>
    <w:p w14:paraId="609D9B82" w14:textId="77777777" w:rsidR="00626AB9" w:rsidRPr="00626AB9" w:rsidRDefault="00626AB9" w:rsidP="00626AB9">
      <w:pPr>
        <w:rPr>
          <w:b/>
        </w:rPr>
      </w:pPr>
    </w:p>
    <w:p w14:paraId="1963A86A" w14:textId="77777777" w:rsidR="00626AB9" w:rsidRPr="00626AB9" w:rsidRDefault="00626AB9" w:rsidP="00626AB9">
      <w:pPr>
        <w:rPr>
          <w:b/>
        </w:rPr>
      </w:pPr>
      <w:r w:rsidRPr="00626AB9">
        <w:rPr>
          <w:b/>
        </w:rPr>
        <w:t>Coronavirus Updates</w:t>
      </w:r>
    </w:p>
    <w:p w14:paraId="1F40AA59" w14:textId="77777777" w:rsidR="00626AB9" w:rsidRPr="00626AB9" w:rsidRDefault="00626AB9" w:rsidP="00626AB9">
      <w:r w:rsidRPr="00626AB9">
        <w:t>Extracted information from important guidance issued by CMC, local and national bodies will be emailed to staff regularly and sent via the WhatsApp groups.</w:t>
      </w:r>
    </w:p>
    <w:p w14:paraId="0ED3E8E2" w14:textId="77777777" w:rsidR="00626AB9" w:rsidRPr="00626AB9" w:rsidRDefault="00626AB9" w:rsidP="00626AB9"/>
    <w:p w14:paraId="7299E3B1" w14:textId="77777777" w:rsidR="00626AB9" w:rsidRPr="00626AB9" w:rsidRDefault="00626AB9" w:rsidP="00626AB9">
      <w:pPr>
        <w:rPr>
          <w:rFonts w:cstheme="minorHAnsi"/>
          <w:b/>
        </w:rPr>
      </w:pPr>
      <w:r w:rsidRPr="00626AB9">
        <w:rPr>
          <w:rFonts w:cstheme="minorHAnsi"/>
          <w:b/>
        </w:rPr>
        <w:t>Site Closure</w:t>
      </w:r>
    </w:p>
    <w:p w14:paraId="14C0E2FB" w14:textId="77777777" w:rsidR="00626AB9" w:rsidRPr="00626AB9" w:rsidRDefault="00626AB9" w:rsidP="00626AB9">
      <w:pPr>
        <w:rPr>
          <w:rFonts w:cstheme="minorHAnsi"/>
        </w:rPr>
      </w:pPr>
      <w:r w:rsidRPr="00626AB9">
        <w:rPr>
          <w:rFonts w:cstheme="minorHAnsi"/>
        </w:rPr>
        <w:t xml:space="preserve">If our practice needs to be closed in order to prevent risk, this will be authorised by COVID-19 Leads and communication sent out via WhatsApp group &amp; email. </w:t>
      </w:r>
    </w:p>
    <w:p w14:paraId="46D07D64" w14:textId="77777777" w:rsidR="00626AB9" w:rsidRPr="00626AB9" w:rsidRDefault="00626AB9" w:rsidP="00626AB9">
      <w:pPr>
        <w:rPr>
          <w:rFonts w:cstheme="minorHAnsi"/>
        </w:rPr>
      </w:pPr>
    </w:p>
    <w:p w14:paraId="476746BC" w14:textId="77777777" w:rsidR="00626AB9" w:rsidRPr="00626AB9" w:rsidRDefault="00626AB9" w:rsidP="00626AB9">
      <w:pPr>
        <w:rPr>
          <w:rFonts w:cstheme="minorHAnsi"/>
          <w:b/>
        </w:rPr>
      </w:pPr>
      <w:r w:rsidRPr="00626AB9">
        <w:rPr>
          <w:rFonts w:cstheme="minorHAnsi"/>
          <w:b/>
        </w:rPr>
        <w:t xml:space="preserve">NHS Portal </w:t>
      </w:r>
    </w:p>
    <w:p w14:paraId="6011793B" w14:textId="77777777" w:rsidR="00626AB9" w:rsidRPr="00626AB9" w:rsidRDefault="00626AB9" w:rsidP="00626AB9">
      <w:pPr>
        <w:rPr>
          <w:rFonts w:ascii="Calibri" w:hAnsi="Calibri" w:cs="Calibri"/>
        </w:rPr>
      </w:pPr>
      <w:r w:rsidRPr="00626AB9">
        <w:rPr>
          <w:rFonts w:cstheme="minorHAnsi"/>
        </w:rPr>
        <w:t>Staff are to check their emails regularly to make sure they are up to date with all coronavirus communication. S</w:t>
      </w:r>
      <w:r w:rsidRPr="00626AB9">
        <w:rPr>
          <w:rFonts w:ascii="Calibri" w:hAnsi="Calibri" w:cs="Calibri"/>
        </w:rPr>
        <w:t xml:space="preserve">taff who are isolated or have Covid-19 (with mild symptoms) will be required to access their NHS emails from home through the NHS portal during work hours.  </w:t>
      </w:r>
    </w:p>
    <w:p w14:paraId="1964AB98" w14:textId="77777777" w:rsidR="00626AB9" w:rsidRPr="00626AB9" w:rsidRDefault="00626AB9" w:rsidP="00626AB9">
      <w:pPr>
        <w:rPr>
          <w:b/>
          <w:bCs/>
          <w:u w:val="single"/>
        </w:rPr>
      </w:pPr>
    </w:p>
    <w:p w14:paraId="4617B3EB" w14:textId="77777777" w:rsidR="00626AB9" w:rsidRPr="00626AB9" w:rsidRDefault="00626AB9" w:rsidP="00626AB9">
      <w:pPr>
        <w:rPr>
          <w:b/>
          <w:color w:val="212121"/>
        </w:rPr>
      </w:pPr>
      <w:r w:rsidRPr="00626AB9">
        <w:rPr>
          <w:b/>
          <w:color w:val="212121"/>
        </w:rPr>
        <w:t>HR</w:t>
      </w:r>
    </w:p>
    <w:p w14:paraId="165E2613" w14:textId="77777777" w:rsidR="00626AB9" w:rsidRPr="00626AB9" w:rsidRDefault="00626AB9" w:rsidP="00626AB9">
      <w:pPr>
        <w:rPr>
          <w:color w:val="212121"/>
        </w:rPr>
      </w:pPr>
      <w:r w:rsidRPr="00626AB9">
        <w:rPr>
          <w:color w:val="212121"/>
        </w:rPr>
        <w:t>A spreadsheet is being maintained for any staff that are advised to self-isolate or have been advised to follow any other level of related health management. CMC are following the current government advice regarding payments of Coronavirus related absence i.e. full pay for self-isolation period.</w:t>
      </w:r>
    </w:p>
    <w:p w14:paraId="34E7695D" w14:textId="77777777" w:rsidR="00626AB9" w:rsidRPr="00626AB9" w:rsidRDefault="00626AB9" w:rsidP="00626AB9">
      <w:pPr>
        <w:rPr>
          <w:color w:val="212121"/>
        </w:rPr>
      </w:pPr>
      <w:r w:rsidRPr="00626AB9">
        <w:rPr>
          <w:color w:val="212121"/>
        </w:rPr>
        <w:t xml:space="preserve">If you are unsure whether to self-isolate, contact me (Liesl - 07920096644) and I will assess your symptoms and decide. </w:t>
      </w:r>
    </w:p>
    <w:p w14:paraId="2CC1F30C" w14:textId="75CE5EE8" w:rsidR="00626AB9" w:rsidRPr="00626AB9" w:rsidRDefault="00626AB9" w:rsidP="00626AB9">
      <w:pPr>
        <w:rPr>
          <w:color w:val="212121"/>
        </w:rPr>
      </w:pPr>
      <w:r w:rsidRPr="00626AB9">
        <w:rPr>
          <w:b/>
          <w:bCs/>
          <w:u w:val="single"/>
        </w:rPr>
        <w:lastRenderedPageBreak/>
        <w:t>Triage tool for all staff from 16</w:t>
      </w:r>
      <w:r w:rsidRPr="00626AB9">
        <w:rPr>
          <w:b/>
          <w:bCs/>
          <w:u w:val="single"/>
          <w:vertAlign w:val="superscript"/>
        </w:rPr>
        <w:t>th</w:t>
      </w:r>
      <w:r w:rsidRPr="00626AB9">
        <w:rPr>
          <w:b/>
          <w:bCs/>
          <w:u w:val="single"/>
        </w:rPr>
        <w:t xml:space="preserve"> March 2020</w:t>
      </w:r>
      <w:r w:rsidR="000108A0">
        <w:rPr>
          <w:b/>
          <w:bCs/>
          <w:u w:val="single"/>
        </w:rPr>
        <w:t xml:space="preserve"> – flow chart</w:t>
      </w:r>
      <w:r w:rsidR="0056673C">
        <w:rPr>
          <w:b/>
          <w:bCs/>
          <w:u w:val="single"/>
        </w:rPr>
        <w:t xml:space="preserve"> to follow</w:t>
      </w:r>
    </w:p>
    <w:p w14:paraId="2795DA2B" w14:textId="77777777" w:rsidR="00626AB9" w:rsidRPr="00626AB9" w:rsidRDefault="00626AB9" w:rsidP="00626AB9">
      <w:pPr>
        <w:numPr>
          <w:ilvl w:val="0"/>
          <w:numId w:val="23"/>
        </w:numPr>
        <w:contextualSpacing/>
      </w:pPr>
      <w:r w:rsidRPr="00626AB9">
        <w:t xml:space="preserve">Principles: symptom screening, total triage system, minimise face to face contacts. </w:t>
      </w:r>
    </w:p>
    <w:p w14:paraId="3ADF700C" w14:textId="77777777" w:rsidR="00626AB9" w:rsidRPr="00626AB9" w:rsidRDefault="00626AB9" w:rsidP="00626AB9">
      <w:pPr>
        <w:numPr>
          <w:ilvl w:val="0"/>
          <w:numId w:val="23"/>
        </w:numPr>
        <w:contextualSpacing/>
      </w:pPr>
      <w:r w:rsidRPr="00626AB9">
        <w:t xml:space="preserve">All face to face appointments with clinicians have been cancelled, clinician to triage first and manage over the phone/ video consult if possible.  </w:t>
      </w:r>
    </w:p>
    <w:p w14:paraId="28DA60B1" w14:textId="77777777" w:rsidR="00626AB9" w:rsidRPr="00626AB9" w:rsidRDefault="00626AB9" w:rsidP="00626AB9">
      <w:pPr>
        <w:numPr>
          <w:ilvl w:val="0"/>
          <w:numId w:val="23"/>
        </w:numPr>
        <w:contextualSpacing/>
      </w:pPr>
      <w:r w:rsidRPr="00626AB9">
        <w:t xml:space="preserve">Treatment room and bloods still happening at present but patients screened on arrival and text sent advising them to cancel if they have symptoms as below. </w:t>
      </w:r>
    </w:p>
    <w:p w14:paraId="5CBC2218" w14:textId="77777777" w:rsidR="00626AB9" w:rsidRPr="00626AB9" w:rsidRDefault="00626AB9" w:rsidP="00626AB9">
      <w:r w:rsidRPr="00626AB9">
        <w:t>When patients call or attend the surgery ALL STAFF must ask the following question first:</w:t>
      </w:r>
    </w:p>
    <w:p w14:paraId="3874CA9C" w14:textId="77777777" w:rsidR="00626AB9" w:rsidRPr="00626AB9" w:rsidRDefault="00626AB9" w:rsidP="00626AB9">
      <w:r w:rsidRPr="00626AB9">
        <w:t>“Do you have coronavirus symptoms including a new cough, fever or flu-like illness or have you had contact with a confirmed coronavirus case?”</w:t>
      </w:r>
    </w:p>
    <w:p w14:paraId="738D9EFB" w14:textId="77777777" w:rsidR="00626AB9" w:rsidRPr="00626AB9" w:rsidRDefault="00626AB9" w:rsidP="00626AB9">
      <w:pPr>
        <w:numPr>
          <w:ilvl w:val="0"/>
          <w:numId w:val="7"/>
        </w:numPr>
        <w:contextualSpacing/>
      </w:pPr>
      <w:r w:rsidRPr="00626AB9">
        <w:t>This MUST be asked by ALL STAFF, EVERY TIME we have a patient contact, whether by telephone, video or face to face to protect patients’, staff and public health.</w:t>
      </w:r>
    </w:p>
    <w:p w14:paraId="1B18FAFF" w14:textId="77777777" w:rsidR="00626AB9" w:rsidRPr="00626AB9" w:rsidRDefault="00626AB9" w:rsidP="00626AB9">
      <w:pPr>
        <w:numPr>
          <w:ilvl w:val="0"/>
          <w:numId w:val="7"/>
        </w:numPr>
        <w:contextualSpacing/>
      </w:pPr>
      <w:r w:rsidRPr="00626AB9">
        <w:t xml:space="preserve">If the patient answers “Yes” and they are in your consulting room and are not wearing PPE, stop the consultation immediately and don PPE. Inform the COVID-19 leads by urgent screen message. Open window and continue the consultation. </w:t>
      </w:r>
    </w:p>
    <w:p w14:paraId="2861CD33" w14:textId="4493A19F" w:rsidR="00626AB9" w:rsidRDefault="00626AB9" w:rsidP="00626AB9">
      <w:pPr>
        <w:numPr>
          <w:ilvl w:val="0"/>
          <w:numId w:val="7"/>
        </w:numPr>
        <w:contextualSpacing/>
      </w:pPr>
      <w:r w:rsidRPr="00626AB9">
        <w:t>If they have attended for bloods/ dressings, ask them to return to their car, or wait outside if they do not have a car, and seek advice from the Covid-19 lead GP or if unavailable, the duty doctor.</w:t>
      </w:r>
    </w:p>
    <w:p w14:paraId="6EAC1BEA" w14:textId="77777777" w:rsidR="00E413FB" w:rsidRPr="00626AB9" w:rsidRDefault="00E413FB" w:rsidP="00E413FB">
      <w:pPr>
        <w:ind w:left="720"/>
        <w:contextualSpacing/>
      </w:pPr>
    </w:p>
    <w:p w14:paraId="4B09D8B8" w14:textId="77777777" w:rsidR="00626AB9" w:rsidRPr="00626AB9" w:rsidRDefault="00626AB9" w:rsidP="00626AB9">
      <w:pPr>
        <w:rPr>
          <w:b/>
          <w:bCs/>
        </w:rPr>
      </w:pPr>
      <w:r w:rsidRPr="00626AB9">
        <w:rPr>
          <w:b/>
          <w:bCs/>
        </w:rPr>
        <w:t xml:space="preserve">New reception layout </w:t>
      </w:r>
    </w:p>
    <w:p w14:paraId="53CBF7B7" w14:textId="37925922" w:rsidR="00626AB9" w:rsidRPr="00626AB9" w:rsidRDefault="00626AB9" w:rsidP="0056673C">
      <w:pPr>
        <w:numPr>
          <w:ilvl w:val="0"/>
          <w:numId w:val="7"/>
        </w:numPr>
        <w:contextualSpacing/>
      </w:pPr>
      <w:r w:rsidRPr="00626AB9">
        <w:t>Sophie/ Dan will be outside in the morning asking patients to form 2 orderly queues with patients standing 2 meters apart.</w:t>
      </w:r>
      <w:r w:rsidR="0056673C" w:rsidRPr="0056673C">
        <w:t xml:space="preserve"> </w:t>
      </w:r>
      <w:r w:rsidR="0056673C">
        <w:t>They will a</w:t>
      </w:r>
      <w:r w:rsidRPr="00626AB9">
        <w:t>dvise patients to go home ideally and call in to book a</w:t>
      </w:r>
      <w:r w:rsidR="0056673C" w:rsidRPr="00626AB9">
        <w:t xml:space="preserve"> telephone triage </w:t>
      </w:r>
      <w:r w:rsidRPr="00626AB9">
        <w:t xml:space="preserve">appointment or visit NHS 111 online if they have coronavirus symptoms. </w:t>
      </w:r>
    </w:p>
    <w:p w14:paraId="52EAFE65" w14:textId="622B5589" w:rsidR="00626AB9" w:rsidRPr="00626AB9" w:rsidRDefault="00626AB9" w:rsidP="00626AB9">
      <w:pPr>
        <w:numPr>
          <w:ilvl w:val="0"/>
          <w:numId w:val="7"/>
        </w:numPr>
        <w:contextualSpacing/>
      </w:pPr>
      <w:r w:rsidRPr="00626AB9">
        <w:t xml:space="preserve">Queue 1 – booking appointments/ queries. </w:t>
      </w:r>
    </w:p>
    <w:p w14:paraId="1C2E5D82" w14:textId="6D7F83E3" w:rsidR="00626AB9" w:rsidRPr="00626AB9" w:rsidRDefault="00626AB9" w:rsidP="00626AB9">
      <w:pPr>
        <w:numPr>
          <w:ilvl w:val="0"/>
          <w:numId w:val="7"/>
        </w:numPr>
        <w:contextualSpacing/>
      </w:pPr>
      <w:r w:rsidRPr="00626AB9">
        <w:t>Queue 2 – bloods/ treatment room appointments. This will be prioritised to allow flow of patients into appointments</w:t>
      </w:r>
      <w:r w:rsidRPr="00626AB9">
        <w:rPr>
          <w:i/>
          <w:iCs/>
        </w:rPr>
        <w:t>, if they are well.</w:t>
      </w:r>
      <w:r w:rsidRPr="00626AB9">
        <w:t xml:space="preserve"> </w:t>
      </w:r>
    </w:p>
    <w:p w14:paraId="39C5FE85" w14:textId="39E441D3" w:rsidR="00626AB9" w:rsidRPr="00626AB9" w:rsidRDefault="00626AB9" w:rsidP="00626AB9">
      <w:pPr>
        <w:numPr>
          <w:ilvl w:val="0"/>
          <w:numId w:val="7"/>
        </w:numPr>
        <w:contextualSpacing/>
      </w:pPr>
      <w:r w:rsidRPr="00626AB9">
        <w:t>There is now a reception desk inside the second set of glass doors at the main entrance with a barrier ensuring that patients are 2 meters away from our Receptionist. This will always be staffed by a receptionist</w:t>
      </w:r>
      <w:r w:rsidR="0056673C">
        <w:t>, who will have a walkie talkie to communicate with the Receptionist in the waiting area.</w:t>
      </w:r>
    </w:p>
    <w:p w14:paraId="7BC21A4A" w14:textId="77777777" w:rsidR="00626AB9" w:rsidRPr="00626AB9" w:rsidRDefault="00626AB9" w:rsidP="00626AB9">
      <w:pPr>
        <w:numPr>
          <w:ilvl w:val="0"/>
          <w:numId w:val="7"/>
        </w:numPr>
        <w:contextualSpacing/>
      </w:pPr>
      <w:r w:rsidRPr="00626AB9">
        <w:t xml:space="preserve">One patient will be allowed to enter the first set of glass doors at a time and the others will have to wait outside. </w:t>
      </w:r>
    </w:p>
    <w:p w14:paraId="60779140" w14:textId="77777777" w:rsidR="00626AB9" w:rsidRPr="00626AB9" w:rsidRDefault="00626AB9" w:rsidP="00626AB9">
      <w:pPr>
        <w:numPr>
          <w:ilvl w:val="0"/>
          <w:numId w:val="7"/>
        </w:numPr>
        <w:contextualSpacing/>
      </w:pPr>
      <w:r w:rsidRPr="00626AB9">
        <w:t xml:space="preserve">The Receptionist should ask about symptoms first, as above. </w:t>
      </w:r>
    </w:p>
    <w:p w14:paraId="660C3491" w14:textId="77777777" w:rsidR="00626AB9" w:rsidRPr="00626AB9" w:rsidRDefault="00626AB9" w:rsidP="00626AB9">
      <w:pPr>
        <w:numPr>
          <w:ilvl w:val="0"/>
          <w:numId w:val="7"/>
        </w:numPr>
        <w:contextualSpacing/>
      </w:pPr>
      <w:r w:rsidRPr="00626AB9">
        <w:t>If they need an appointment or to be seen, the Receptionist should ask for patient’s date of birth, not name for confidentiality purposes.</w:t>
      </w:r>
    </w:p>
    <w:p w14:paraId="7D49833A" w14:textId="77777777" w:rsidR="00626AB9" w:rsidRPr="00626AB9" w:rsidRDefault="00626AB9" w:rsidP="00626AB9">
      <w:pPr>
        <w:numPr>
          <w:ilvl w:val="0"/>
          <w:numId w:val="7"/>
        </w:numPr>
        <w:contextualSpacing/>
      </w:pPr>
      <w:r w:rsidRPr="00626AB9">
        <w:t xml:space="preserve">Then use the walkie talkie to ask the receptionist in the main waiting area to book them an appointment as below. </w:t>
      </w:r>
    </w:p>
    <w:p w14:paraId="083C3F23" w14:textId="77777777" w:rsidR="00626AB9" w:rsidRPr="00626AB9" w:rsidRDefault="00626AB9" w:rsidP="00626AB9">
      <w:pPr>
        <w:ind w:left="720"/>
        <w:contextualSpacing/>
      </w:pPr>
    </w:p>
    <w:p w14:paraId="0A4EC6F5" w14:textId="77777777" w:rsidR="00626AB9" w:rsidRPr="00626AB9" w:rsidRDefault="00626AB9" w:rsidP="00626AB9">
      <w:pPr>
        <w:rPr>
          <w:b/>
          <w:bCs/>
        </w:rPr>
      </w:pPr>
      <w:r w:rsidRPr="00626AB9">
        <w:rPr>
          <w:b/>
          <w:bCs/>
        </w:rPr>
        <w:t>Patients with coronavirus symptoms</w:t>
      </w:r>
    </w:p>
    <w:p w14:paraId="0B33630C" w14:textId="65EF337E" w:rsidR="00626AB9" w:rsidRDefault="00626AB9" w:rsidP="00626AB9">
      <w:pPr>
        <w:rPr>
          <w:rFonts w:cstheme="minorHAnsi"/>
        </w:rPr>
      </w:pPr>
      <w:r w:rsidRPr="00626AB9">
        <w:rPr>
          <w:rFonts w:cstheme="minorHAnsi"/>
        </w:rPr>
        <w:t xml:space="preserve">Anyone with the above symptoms who feels well should stay at home. They do not need to inform the GP or NHS 111. Advise them to seek further advice from NHS.uk/coronavirus or </w:t>
      </w:r>
      <w:hyperlink r:id="rId6" w:history="1">
        <w:r w:rsidRPr="00626AB9">
          <w:rPr>
            <w:rFonts w:cstheme="minorHAnsi"/>
            <w:color w:val="0563C1" w:themeColor="hyperlink"/>
            <w:u w:val="single"/>
          </w:rPr>
          <w:t>www.gov.uk/coronavirus</w:t>
        </w:r>
      </w:hyperlink>
      <w:r w:rsidRPr="00626AB9">
        <w:rPr>
          <w:rFonts w:cstheme="minorHAnsi"/>
        </w:rPr>
        <w:t xml:space="preserve"> in the first instance.</w:t>
      </w:r>
    </w:p>
    <w:p w14:paraId="24975ABE" w14:textId="77777777" w:rsidR="00BC3668" w:rsidRPr="00626AB9" w:rsidRDefault="00BC3668" w:rsidP="00626AB9">
      <w:pPr>
        <w:rPr>
          <w:rFonts w:cstheme="minorHAnsi"/>
        </w:rPr>
      </w:pPr>
    </w:p>
    <w:p w14:paraId="4D6B861F" w14:textId="77777777" w:rsidR="00626AB9" w:rsidRPr="00626AB9" w:rsidRDefault="00626AB9" w:rsidP="00626AB9">
      <w:pPr>
        <w:rPr>
          <w:rFonts w:cstheme="minorHAnsi"/>
        </w:rPr>
      </w:pPr>
      <w:r w:rsidRPr="00626AB9">
        <w:rPr>
          <w:rFonts w:cstheme="minorHAnsi"/>
        </w:rPr>
        <w:lastRenderedPageBreak/>
        <w:t>Use NHS 111 online</w:t>
      </w:r>
      <w:r w:rsidRPr="00626AB9">
        <w:t xml:space="preserve"> </w:t>
      </w:r>
      <w:hyperlink r:id="rId7" w:history="1">
        <w:r w:rsidRPr="00626AB9">
          <w:rPr>
            <w:rFonts w:cstheme="minorHAnsi"/>
            <w:color w:val="0563C1" w:themeColor="hyperlink"/>
            <w:u w:val="single"/>
          </w:rPr>
          <w:t>https://111.nhs.uk/covid-19</w:t>
        </w:r>
      </w:hyperlink>
      <w:r w:rsidRPr="00626AB9">
        <w:rPr>
          <w:rFonts w:cstheme="minorHAnsi"/>
        </w:rPr>
        <w:t xml:space="preserve">  if:</w:t>
      </w:r>
    </w:p>
    <w:p w14:paraId="31052708" w14:textId="77777777" w:rsidR="00626AB9" w:rsidRPr="00626AB9" w:rsidRDefault="00626AB9" w:rsidP="00626AB9">
      <w:pPr>
        <w:numPr>
          <w:ilvl w:val="0"/>
          <w:numId w:val="4"/>
        </w:numPr>
        <w:contextualSpacing/>
        <w:rPr>
          <w:rFonts w:cstheme="minorHAnsi"/>
        </w:rPr>
      </w:pPr>
      <w:r w:rsidRPr="00626AB9">
        <w:rPr>
          <w:rFonts w:cstheme="minorHAnsi"/>
        </w:rPr>
        <w:t>they feel they cannot cope with symptoms at home</w:t>
      </w:r>
    </w:p>
    <w:p w14:paraId="2DB73A98" w14:textId="77777777" w:rsidR="00626AB9" w:rsidRPr="00626AB9" w:rsidRDefault="00626AB9" w:rsidP="00626AB9">
      <w:pPr>
        <w:numPr>
          <w:ilvl w:val="0"/>
          <w:numId w:val="4"/>
        </w:numPr>
        <w:contextualSpacing/>
        <w:rPr>
          <w:rFonts w:cstheme="minorHAnsi"/>
        </w:rPr>
      </w:pPr>
      <w:r w:rsidRPr="00626AB9">
        <w:rPr>
          <w:rFonts w:cstheme="minorHAnsi"/>
        </w:rPr>
        <w:t>their condition gets worse</w:t>
      </w:r>
    </w:p>
    <w:p w14:paraId="694FA724" w14:textId="77777777" w:rsidR="00626AB9" w:rsidRPr="00626AB9" w:rsidRDefault="00626AB9" w:rsidP="00626AB9">
      <w:pPr>
        <w:numPr>
          <w:ilvl w:val="0"/>
          <w:numId w:val="4"/>
        </w:numPr>
        <w:contextualSpacing/>
        <w:rPr>
          <w:rFonts w:cstheme="minorHAnsi"/>
        </w:rPr>
      </w:pPr>
      <w:r w:rsidRPr="00626AB9">
        <w:rPr>
          <w:rFonts w:cstheme="minorHAnsi"/>
        </w:rPr>
        <w:t>or they do not get better after 7 days</w:t>
      </w:r>
    </w:p>
    <w:p w14:paraId="2FCC0CAF" w14:textId="77777777" w:rsidR="00626AB9" w:rsidRPr="00626AB9" w:rsidRDefault="00626AB9" w:rsidP="00626AB9">
      <w:pPr>
        <w:rPr>
          <w:rFonts w:cstheme="minorHAnsi"/>
        </w:rPr>
      </w:pPr>
      <w:r w:rsidRPr="00626AB9">
        <w:rPr>
          <w:rFonts w:cstheme="minorHAnsi"/>
        </w:rPr>
        <w:t xml:space="preserve">This </w:t>
      </w:r>
      <w:r w:rsidRPr="00626AB9">
        <w:rPr>
          <w:rFonts w:cstheme="minorHAnsi"/>
          <w:i/>
          <w:iCs/>
        </w:rPr>
        <w:t>will</w:t>
      </w:r>
      <w:r w:rsidRPr="00626AB9">
        <w:rPr>
          <w:rFonts w:cstheme="minorHAnsi"/>
        </w:rPr>
        <w:t xml:space="preserve"> prompt them to call 111 if they need clinical advice. </w:t>
      </w:r>
    </w:p>
    <w:p w14:paraId="41A6462D" w14:textId="5997CE64" w:rsidR="00BC3668" w:rsidRDefault="00626AB9" w:rsidP="00626AB9">
      <w:pPr>
        <w:rPr>
          <w:rFonts w:cstheme="minorHAnsi"/>
        </w:rPr>
      </w:pPr>
      <w:r w:rsidRPr="00626AB9">
        <w:rPr>
          <w:rFonts w:cstheme="minorHAnsi"/>
        </w:rPr>
        <w:t xml:space="preserve">This information has been printed and is available </w:t>
      </w:r>
      <w:r w:rsidR="00BC3668">
        <w:rPr>
          <w:rFonts w:cstheme="minorHAnsi"/>
        </w:rPr>
        <w:t xml:space="preserve">for the Receptionist to </w:t>
      </w:r>
      <w:r w:rsidRPr="00626AB9">
        <w:rPr>
          <w:rFonts w:cstheme="minorHAnsi"/>
        </w:rPr>
        <w:t xml:space="preserve">give to patients.  </w:t>
      </w:r>
    </w:p>
    <w:p w14:paraId="2FD5A7E6" w14:textId="77777777" w:rsidR="00BC3668" w:rsidRPr="00626AB9" w:rsidRDefault="00BC3668" w:rsidP="00626AB9">
      <w:pPr>
        <w:rPr>
          <w:rFonts w:cstheme="minorHAnsi"/>
        </w:rPr>
      </w:pPr>
    </w:p>
    <w:p w14:paraId="6596A2A7" w14:textId="0A33F62B" w:rsidR="00626AB9" w:rsidRPr="00626AB9" w:rsidRDefault="00712F35" w:rsidP="00626AB9">
      <w:pPr>
        <w:rPr>
          <w:rFonts w:cstheme="minorHAnsi"/>
          <w:b/>
          <w:bCs/>
        </w:rPr>
      </w:pPr>
      <w:r>
        <w:rPr>
          <w:rFonts w:cstheme="minorHAnsi"/>
          <w:b/>
          <w:bCs/>
        </w:rPr>
        <w:t>Receptionist’s triage of</w:t>
      </w:r>
      <w:r w:rsidR="00626AB9" w:rsidRPr="00626AB9">
        <w:rPr>
          <w:rFonts w:cstheme="minorHAnsi"/>
          <w:b/>
          <w:bCs/>
        </w:rPr>
        <w:t xml:space="preserve"> patients with possible coronavirus symptoms</w:t>
      </w:r>
    </w:p>
    <w:p w14:paraId="5EEAC346" w14:textId="42301272" w:rsidR="00626AB9" w:rsidRPr="00626AB9" w:rsidRDefault="00626AB9" w:rsidP="00626AB9">
      <w:pPr>
        <w:numPr>
          <w:ilvl w:val="0"/>
          <w:numId w:val="6"/>
        </w:numPr>
        <w:contextualSpacing/>
        <w:rPr>
          <w:rFonts w:cstheme="minorHAnsi"/>
        </w:rPr>
      </w:pPr>
      <w:r w:rsidRPr="00626AB9">
        <w:rPr>
          <w:rFonts w:cstheme="minorHAnsi"/>
        </w:rPr>
        <w:t xml:space="preserve">If the patient reports they cannot get through to 111 and need advice or they feel unwell, </w:t>
      </w:r>
      <w:r w:rsidR="00BC3668">
        <w:rPr>
          <w:rFonts w:cstheme="minorHAnsi"/>
        </w:rPr>
        <w:t xml:space="preserve">Receptionist in the waiting area to </w:t>
      </w:r>
      <w:r w:rsidRPr="00626AB9">
        <w:rPr>
          <w:rFonts w:cstheme="minorHAnsi"/>
        </w:rPr>
        <w:t xml:space="preserve">add to duty or minor illness triage list using the </w:t>
      </w:r>
      <w:r w:rsidRPr="00626AB9">
        <w:rPr>
          <w:rFonts w:cstheme="minorHAnsi"/>
          <w:color w:val="ED7D31" w:themeColor="accent2"/>
        </w:rPr>
        <w:t xml:space="preserve">‘possible COVID 19’ </w:t>
      </w:r>
      <w:r w:rsidRPr="00626AB9">
        <w:rPr>
          <w:rFonts w:cstheme="minorHAnsi"/>
        </w:rPr>
        <w:t>slot type.</w:t>
      </w:r>
    </w:p>
    <w:p w14:paraId="6F522FC4" w14:textId="77777777" w:rsidR="00626AB9" w:rsidRPr="00626AB9" w:rsidRDefault="00626AB9" w:rsidP="00626AB9">
      <w:pPr>
        <w:numPr>
          <w:ilvl w:val="0"/>
          <w:numId w:val="6"/>
        </w:numPr>
        <w:contextualSpacing/>
        <w:rPr>
          <w:rFonts w:cstheme="minorHAnsi"/>
        </w:rPr>
      </w:pPr>
      <w:r w:rsidRPr="00626AB9">
        <w:rPr>
          <w:rFonts w:cstheme="minorHAnsi"/>
        </w:rPr>
        <w:t xml:space="preserve">If the patient feels unwell add to the list as urgent using the </w:t>
      </w:r>
      <w:r w:rsidRPr="00626AB9">
        <w:rPr>
          <w:rFonts w:cstheme="minorHAnsi"/>
          <w:color w:val="ED7D31" w:themeColor="accent2"/>
        </w:rPr>
        <w:t xml:space="preserve">‘possible COVID 19’ </w:t>
      </w:r>
      <w:r w:rsidRPr="00626AB9">
        <w:rPr>
          <w:rFonts w:cstheme="minorHAnsi"/>
        </w:rPr>
        <w:t>slot type and add a comment underneath their name with their initials and URGENT.</w:t>
      </w:r>
    </w:p>
    <w:p w14:paraId="3EFF5C27" w14:textId="3F31C0F8" w:rsidR="00626AB9" w:rsidRDefault="00626AB9" w:rsidP="00626AB9">
      <w:pPr>
        <w:numPr>
          <w:ilvl w:val="0"/>
          <w:numId w:val="6"/>
        </w:numPr>
        <w:contextualSpacing/>
      </w:pPr>
      <w:r w:rsidRPr="00626AB9">
        <w:t>If a patient arrives</w:t>
      </w:r>
      <w:r w:rsidR="00BC3668">
        <w:t xml:space="preserve"> </w:t>
      </w:r>
      <w:r w:rsidRPr="00626AB9">
        <w:t xml:space="preserve">and they appear to be unwell, </w:t>
      </w:r>
      <w:r w:rsidR="00BC3668">
        <w:t xml:space="preserve">Receptionist at main entrance should </w:t>
      </w:r>
      <w:r w:rsidRPr="00626AB9">
        <w:t xml:space="preserve">ask them to return to their car if they can and inform the </w:t>
      </w:r>
      <w:r w:rsidR="00BC3668">
        <w:t xml:space="preserve">waiting room Receptionist </w:t>
      </w:r>
      <w:r w:rsidR="0016477E">
        <w:t xml:space="preserve">via the walkie talkie to inform the </w:t>
      </w:r>
      <w:r w:rsidRPr="00626AB9">
        <w:t>2</w:t>
      </w:r>
      <w:r w:rsidRPr="00626AB9">
        <w:rPr>
          <w:vertAlign w:val="superscript"/>
        </w:rPr>
        <w:t>nd</w:t>
      </w:r>
      <w:r w:rsidRPr="00626AB9">
        <w:t xml:space="preserve"> on-call immediately.  If they are not well enough to wait in their car, ask them to wait outside</w:t>
      </w:r>
      <w:r w:rsidR="00387BB9">
        <w:t xml:space="preserve"> at the</w:t>
      </w:r>
      <w:r w:rsidR="005E6569">
        <w:t xml:space="preserve"> 4 car park spaces marked for doctors.</w:t>
      </w:r>
      <w:r w:rsidR="0088233B">
        <w:t xml:space="preserve"> Th</w:t>
      </w:r>
      <w:r w:rsidRPr="00626AB9">
        <w:t>e 2</w:t>
      </w:r>
      <w:r w:rsidRPr="00626AB9">
        <w:rPr>
          <w:vertAlign w:val="superscript"/>
        </w:rPr>
        <w:t>nd</w:t>
      </w:r>
      <w:r w:rsidRPr="00626AB9">
        <w:t xml:space="preserve"> on-call should escort them to the “high risk area” (BMR) whilst maintaining a safe distance (2 metres). If </w:t>
      </w:r>
      <w:r w:rsidR="0088233B">
        <w:t>2</w:t>
      </w:r>
      <w:r w:rsidR="0088233B" w:rsidRPr="0088233B">
        <w:rPr>
          <w:vertAlign w:val="superscript"/>
        </w:rPr>
        <w:t>nd</w:t>
      </w:r>
      <w:r w:rsidR="0088233B">
        <w:t xml:space="preserve"> on-call is </w:t>
      </w:r>
      <w:r w:rsidRPr="00626AB9">
        <w:t>unavailable</w:t>
      </w:r>
      <w:r w:rsidR="0088233B">
        <w:t>,</w:t>
      </w:r>
      <w:r w:rsidRPr="00626AB9">
        <w:t xml:space="preserve"> inform the duty doctor</w:t>
      </w:r>
      <w:r w:rsidR="0088233B">
        <w:t xml:space="preserve"> or COVID-19 lead GP/ Manager</w:t>
      </w:r>
      <w:r w:rsidRPr="00626AB9">
        <w:t xml:space="preserve">. They must be seen wearing PPE in the “high risk area”. </w:t>
      </w:r>
    </w:p>
    <w:p w14:paraId="72C4B279" w14:textId="7EFFB7A0" w:rsidR="00712F35" w:rsidRDefault="00712F35" w:rsidP="00712F35">
      <w:pPr>
        <w:contextualSpacing/>
      </w:pPr>
    </w:p>
    <w:p w14:paraId="7EA2A7F7" w14:textId="77777777" w:rsidR="00712F35" w:rsidRPr="00626AB9" w:rsidRDefault="00712F35" w:rsidP="00712F35">
      <w:r w:rsidRPr="00626AB9">
        <w:rPr>
          <w:b/>
          <w:bCs/>
        </w:rPr>
        <w:t>Booking instructions for patients who need to be seen in surgery with suspected coronavirus</w:t>
      </w:r>
      <w:r w:rsidRPr="00626AB9">
        <w:t>:</w:t>
      </w:r>
    </w:p>
    <w:p w14:paraId="4112B29B" w14:textId="75804802" w:rsidR="00712F35" w:rsidRPr="00626AB9" w:rsidRDefault="00712F35" w:rsidP="00712F35">
      <w:pPr>
        <w:numPr>
          <w:ilvl w:val="0"/>
          <w:numId w:val="3"/>
        </w:numPr>
        <w:contextualSpacing/>
      </w:pPr>
      <w:r>
        <w:t xml:space="preserve">Duty </w:t>
      </w:r>
      <w:r w:rsidR="002D7139">
        <w:t xml:space="preserve">Doctor or Minor Illness </w:t>
      </w:r>
      <w:r w:rsidR="005F6AA8">
        <w:t>P</w:t>
      </w:r>
      <w:r w:rsidR="002D7139">
        <w:t xml:space="preserve">ractitioner </w:t>
      </w:r>
      <w:r w:rsidR="00401FE1">
        <w:t xml:space="preserve">triage these calls. </w:t>
      </w:r>
      <w:r w:rsidR="005F6AA8">
        <w:t xml:space="preserve">Ideally manage over the phone/ video consult. If they need to be seen, book with </w:t>
      </w:r>
      <w:r w:rsidRPr="00626AB9">
        <w:t>2</w:t>
      </w:r>
      <w:r w:rsidRPr="00626AB9">
        <w:rPr>
          <w:vertAlign w:val="superscript"/>
        </w:rPr>
        <w:t>nd</w:t>
      </w:r>
      <w:r w:rsidRPr="00626AB9">
        <w:t xml:space="preserve"> on-call Clinician or dedicated Minor Illness Practitioner. </w:t>
      </w:r>
    </w:p>
    <w:p w14:paraId="055AB22A" w14:textId="1C3B0CB8" w:rsidR="00712F35" w:rsidRPr="00626AB9" w:rsidRDefault="00712F35" w:rsidP="00712F35">
      <w:pPr>
        <w:numPr>
          <w:ilvl w:val="0"/>
          <w:numId w:val="3"/>
        </w:numPr>
        <w:contextualSpacing/>
      </w:pPr>
      <w:r w:rsidRPr="00626AB9">
        <w:t>Instruct t</w:t>
      </w:r>
      <w:r w:rsidR="005F6AA8">
        <w:t>he patient</w:t>
      </w:r>
      <w:r w:rsidRPr="00626AB9">
        <w:t xml:space="preserve"> to park in the spaces between Rowland’s and CMC main entrance, which are marked for Doctors. </w:t>
      </w:r>
    </w:p>
    <w:p w14:paraId="03719E2C" w14:textId="3BC984C2" w:rsidR="00712F35" w:rsidRPr="00626AB9" w:rsidRDefault="00712F35" w:rsidP="00712F35">
      <w:pPr>
        <w:numPr>
          <w:ilvl w:val="0"/>
          <w:numId w:val="3"/>
        </w:numPr>
        <w:contextualSpacing/>
      </w:pPr>
      <w:r w:rsidRPr="00626AB9">
        <w:t xml:space="preserve">Advise when they arrive, to stay in their car and call dedicated practice </w:t>
      </w:r>
      <w:r w:rsidR="005F6AA8">
        <w:t xml:space="preserve">mobile (number to follow) </w:t>
      </w:r>
      <w:r w:rsidRPr="00626AB9">
        <w:t xml:space="preserve">and receptionist to mark as arrived. </w:t>
      </w:r>
    </w:p>
    <w:p w14:paraId="38CDB834" w14:textId="77777777" w:rsidR="00712F35" w:rsidRPr="00626AB9" w:rsidRDefault="00712F35" w:rsidP="00712F35">
      <w:pPr>
        <w:numPr>
          <w:ilvl w:val="0"/>
          <w:numId w:val="3"/>
        </w:numPr>
        <w:contextualSpacing/>
      </w:pPr>
      <w:r w:rsidRPr="00626AB9">
        <w:t>The receptionist answering the phone should give the patient the following instructions</w:t>
      </w:r>
    </w:p>
    <w:p w14:paraId="472081E6" w14:textId="77777777" w:rsidR="00712F35" w:rsidRPr="00626AB9" w:rsidRDefault="00712F35" w:rsidP="00712F35">
      <w:pPr>
        <w:numPr>
          <w:ilvl w:val="1"/>
          <w:numId w:val="3"/>
        </w:numPr>
        <w:contextualSpacing/>
      </w:pPr>
      <w:r w:rsidRPr="00626AB9">
        <w:t xml:space="preserve">Wait in your car. </w:t>
      </w:r>
    </w:p>
    <w:p w14:paraId="45243AAF" w14:textId="77777777" w:rsidR="00712F35" w:rsidRPr="00626AB9" w:rsidRDefault="00712F35" w:rsidP="00712F35">
      <w:pPr>
        <w:numPr>
          <w:ilvl w:val="1"/>
          <w:numId w:val="3"/>
        </w:numPr>
        <w:contextualSpacing/>
      </w:pPr>
      <w:r w:rsidRPr="00626AB9">
        <w:t xml:space="preserve">If no car and well, wait outside. </w:t>
      </w:r>
    </w:p>
    <w:p w14:paraId="19EC1528" w14:textId="31CB9CF7" w:rsidR="00712F35" w:rsidRPr="00626AB9" w:rsidRDefault="00712F35" w:rsidP="00712F35">
      <w:pPr>
        <w:numPr>
          <w:ilvl w:val="1"/>
          <w:numId w:val="3"/>
        </w:numPr>
        <w:contextualSpacing/>
      </w:pPr>
      <w:r w:rsidRPr="00626AB9">
        <w:t xml:space="preserve">If unwell, inform </w:t>
      </w:r>
      <w:r w:rsidR="006A6B13">
        <w:t xml:space="preserve">COVID-19 Leads </w:t>
      </w:r>
      <w:r w:rsidR="00E62104">
        <w:t xml:space="preserve">and </w:t>
      </w:r>
      <w:r w:rsidRPr="00626AB9">
        <w:t xml:space="preserve">clinician seeing patient and ask to see urgently and escort to isolation room as above. </w:t>
      </w:r>
    </w:p>
    <w:p w14:paraId="10F4613F" w14:textId="5CDF244A" w:rsidR="00712F35" w:rsidRPr="00626AB9" w:rsidRDefault="005F6AA8" w:rsidP="00712F35">
      <w:pPr>
        <w:numPr>
          <w:ilvl w:val="1"/>
          <w:numId w:val="3"/>
        </w:numPr>
        <w:contextualSpacing/>
      </w:pPr>
      <w:r>
        <w:t>The clinician</w:t>
      </w:r>
      <w:r w:rsidR="00712F35" w:rsidRPr="00626AB9">
        <w:t xml:space="preserve"> seeing them will speak to them over the phone initially then come to meet them and take them to the BMR for examination. </w:t>
      </w:r>
    </w:p>
    <w:p w14:paraId="0A436CD5" w14:textId="77777777" w:rsidR="00712F35" w:rsidRPr="00626AB9" w:rsidRDefault="00712F35" w:rsidP="00712F35">
      <w:pPr>
        <w:numPr>
          <w:ilvl w:val="1"/>
          <w:numId w:val="3"/>
        </w:numPr>
        <w:contextualSpacing/>
      </w:pPr>
      <w:r w:rsidRPr="00626AB9">
        <w:t>Please also advise them to call the dedicated number if they feel more unwell whilst they are waiting. If this happens, please escalate this to the Clinician seeing the patient, or if unavailable the Duty Doctor.</w:t>
      </w:r>
    </w:p>
    <w:p w14:paraId="57B2CAAB" w14:textId="77777777" w:rsidR="00712F35" w:rsidRPr="00626AB9" w:rsidRDefault="00712F35" w:rsidP="00712F35">
      <w:pPr>
        <w:numPr>
          <w:ilvl w:val="0"/>
          <w:numId w:val="3"/>
        </w:numPr>
        <w:contextualSpacing/>
      </w:pPr>
      <w:r w:rsidRPr="00626AB9">
        <w:t>If patient needs a home visit for possible coronavirus, Mark Singleton other dedicated GP will visit in PPE.</w:t>
      </w:r>
    </w:p>
    <w:p w14:paraId="33347614" w14:textId="77777777" w:rsidR="00712F35" w:rsidRDefault="00712F35" w:rsidP="00712F35">
      <w:pPr>
        <w:contextualSpacing/>
      </w:pPr>
    </w:p>
    <w:p w14:paraId="621BE5DE" w14:textId="634E54E1" w:rsidR="00BC3668" w:rsidRDefault="00BC3668" w:rsidP="00BC3668">
      <w:pPr>
        <w:contextualSpacing/>
      </w:pPr>
    </w:p>
    <w:p w14:paraId="4F1B36C5" w14:textId="77777777" w:rsidR="00BC3668" w:rsidRPr="00626AB9" w:rsidRDefault="00BC3668" w:rsidP="00BC3668">
      <w:pPr>
        <w:contextualSpacing/>
      </w:pPr>
    </w:p>
    <w:p w14:paraId="657F1803" w14:textId="77777777" w:rsidR="00626AB9" w:rsidRPr="00626AB9" w:rsidRDefault="00626AB9" w:rsidP="00626AB9">
      <w:pPr>
        <w:rPr>
          <w:b/>
          <w:bCs/>
        </w:rPr>
      </w:pPr>
      <w:r w:rsidRPr="00626AB9">
        <w:rPr>
          <w:b/>
          <w:bCs/>
        </w:rPr>
        <w:lastRenderedPageBreak/>
        <w:t>Patients who do not have coronavirus symptoms</w:t>
      </w:r>
    </w:p>
    <w:p w14:paraId="57C90EBE" w14:textId="77777777" w:rsidR="00626AB9" w:rsidRPr="00626AB9" w:rsidRDefault="00626AB9" w:rsidP="00626AB9">
      <w:pPr>
        <w:numPr>
          <w:ilvl w:val="0"/>
          <w:numId w:val="5"/>
        </w:numPr>
        <w:contextualSpacing/>
      </w:pPr>
      <w:r w:rsidRPr="00626AB9">
        <w:t xml:space="preserve">For receptionists triaging, if the patient does not have symptoms, please advise them that they will be added to a list for a telephone triage appointment. </w:t>
      </w:r>
    </w:p>
    <w:p w14:paraId="57477F31" w14:textId="77777777" w:rsidR="00626AB9" w:rsidRPr="00626AB9" w:rsidRDefault="00626AB9" w:rsidP="00626AB9">
      <w:pPr>
        <w:numPr>
          <w:ilvl w:val="0"/>
          <w:numId w:val="5"/>
        </w:numPr>
        <w:contextualSpacing/>
      </w:pPr>
      <w:r w:rsidRPr="00626AB9">
        <w:t>If minor illness related, add to minor illness list, otherwise add to GP telephone list. Advise the Clinician will call ASAP but that there might be a delay of up to 2-3 hours at busy times. Advise them to call back if their condition worsens and they feel more unwell.</w:t>
      </w:r>
    </w:p>
    <w:p w14:paraId="6CE7516A" w14:textId="5AACEE70" w:rsidR="00626AB9" w:rsidRPr="00626AB9" w:rsidRDefault="00626AB9" w:rsidP="00626AB9">
      <w:pPr>
        <w:numPr>
          <w:ilvl w:val="0"/>
          <w:numId w:val="5"/>
        </w:numPr>
        <w:contextualSpacing/>
      </w:pPr>
      <w:r w:rsidRPr="00626AB9">
        <w:t xml:space="preserve">Advise the patient to go home </w:t>
      </w:r>
      <w:r w:rsidR="003140BD">
        <w:t>to wait for the call. If</w:t>
      </w:r>
      <w:r w:rsidRPr="00626AB9">
        <w:t xml:space="preserve"> they feel they might need to be seen</w:t>
      </w:r>
      <w:r w:rsidR="003140BD">
        <w:t xml:space="preserve"> ask them to wait in their car</w:t>
      </w:r>
      <w:r w:rsidRPr="00626AB9">
        <w:t xml:space="preserve">. </w:t>
      </w:r>
    </w:p>
    <w:p w14:paraId="012B4ED1" w14:textId="4CB2AD91" w:rsidR="00626AB9" w:rsidRPr="00626AB9" w:rsidRDefault="00626AB9" w:rsidP="00626AB9">
      <w:pPr>
        <w:numPr>
          <w:ilvl w:val="0"/>
          <w:numId w:val="5"/>
        </w:numPr>
        <w:contextualSpacing/>
      </w:pPr>
      <w:r w:rsidRPr="00626AB9">
        <w:t>If the patient does not have their own car and doesn’t want to go home because they feel they might need to be seen, please ask them to wait in reception</w:t>
      </w:r>
      <w:r w:rsidR="003140BD">
        <w:t>.</w:t>
      </w:r>
    </w:p>
    <w:p w14:paraId="162F69F6" w14:textId="70BB6795" w:rsidR="00626AB9" w:rsidRDefault="00626AB9" w:rsidP="00561D24">
      <w:pPr>
        <w:numPr>
          <w:ilvl w:val="0"/>
          <w:numId w:val="5"/>
        </w:numPr>
        <w:contextualSpacing/>
      </w:pPr>
      <w:r w:rsidRPr="00626AB9">
        <w:t>Add patients</w:t>
      </w:r>
      <w:r w:rsidR="00637E1B">
        <w:t xml:space="preserve"> who feel they might need to be seen </w:t>
      </w:r>
      <w:r w:rsidRPr="00626AB9">
        <w:t xml:space="preserve">to the routine GP list </w:t>
      </w:r>
      <w:r w:rsidR="00637E1B">
        <w:t xml:space="preserve">and write </w:t>
      </w:r>
      <w:r w:rsidR="000877F8">
        <w:t xml:space="preserve">“URGENT waiting in waiting room” or URGENT </w:t>
      </w:r>
      <w:r w:rsidR="00561D24">
        <w:t xml:space="preserve">waiting in car”. </w:t>
      </w:r>
      <w:r w:rsidRPr="00626AB9">
        <w:t>Clinicians to prioritise</w:t>
      </w:r>
      <w:r w:rsidR="00561D24">
        <w:t xml:space="preserve"> seeing these patients</w:t>
      </w:r>
      <w:r w:rsidRPr="00626AB9">
        <w:t xml:space="preserve"> over other telephone calls.</w:t>
      </w:r>
    </w:p>
    <w:p w14:paraId="5D394065" w14:textId="3739B156" w:rsidR="00B67618" w:rsidRDefault="00B67618" w:rsidP="00B67618">
      <w:pPr>
        <w:contextualSpacing/>
      </w:pPr>
    </w:p>
    <w:p w14:paraId="3B54F075" w14:textId="77777777" w:rsidR="0023212B" w:rsidRPr="00626AB9" w:rsidRDefault="0023212B" w:rsidP="00B67618">
      <w:pPr>
        <w:contextualSpacing/>
      </w:pPr>
    </w:p>
    <w:p w14:paraId="57D8ADD5" w14:textId="77777777" w:rsidR="00626AB9" w:rsidRPr="00626AB9" w:rsidRDefault="00626AB9" w:rsidP="00626AB9">
      <w:pPr>
        <w:rPr>
          <w:b/>
          <w:bCs/>
        </w:rPr>
      </w:pPr>
      <w:r w:rsidRPr="00626AB9">
        <w:rPr>
          <w:b/>
          <w:bCs/>
        </w:rPr>
        <w:t>Booking instructions for patients with no coronavirus symptoms:</w:t>
      </w:r>
    </w:p>
    <w:p w14:paraId="2E91B66C" w14:textId="77777777" w:rsidR="00626AB9" w:rsidRPr="00626AB9" w:rsidRDefault="00626AB9" w:rsidP="00626AB9">
      <w:pPr>
        <w:numPr>
          <w:ilvl w:val="0"/>
          <w:numId w:val="3"/>
        </w:numPr>
        <w:contextualSpacing/>
      </w:pPr>
      <w:r w:rsidRPr="00626AB9">
        <w:t xml:space="preserve">Ask them check in at reception then go back and wait in their car and book them in to see you or another clinician if more appropriate for continuity etc. </w:t>
      </w:r>
    </w:p>
    <w:p w14:paraId="2710123F" w14:textId="77777777" w:rsidR="00626AB9" w:rsidRPr="00626AB9" w:rsidRDefault="00626AB9" w:rsidP="00626AB9">
      <w:pPr>
        <w:numPr>
          <w:ilvl w:val="0"/>
          <w:numId w:val="3"/>
        </w:numPr>
        <w:contextualSpacing/>
      </w:pPr>
      <w:r w:rsidRPr="00626AB9">
        <w:t>The Clinician seeing the patient should call the patient on their mobile when they want to see them and advise the patient to come directly to their room.</w:t>
      </w:r>
    </w:p>
    <w:p w14:paraId="2E98B987" w14:textId="77777777" w:rsidR="00626AB9" w:rsidRPr="00626AB9" w:rsidRDefault="00626AB9" w:rsidP="00626AB9">
      <w:pPr>
        <w:numPr>
          <w:ilvl w:val="0"/>
          <w:numId w:val="3"/>
        </w:numPr>
        <w:contextualSpacing/>
      </w:pPr>
      <w:r w:rsidRPr="00626AB9">
        <w:t>For patients who do not have a car or mobile, they can wait in the waiting room but advise to sit 2 meters apart from others if possible.</w:t>
      </w:r>
    </w:p>
    <w:p w14:paraId="34124430" w14:textId="698A5D09" w:rsidR="00626AB9" w:rsidRDefault="00626AB9" w:rsidP="00626AB9"/>
    <w:p w14:paraId="771F55E7" w14:textId="643B5A4E" w:rsidR="00626AB9" w:rsidRPr="00626AB9" w:rsidRDefault="00626AB9" w:rsidP="0023212B">
      <w:pPr>
        <w:rPr>
          <w:b/>
          <w:bCs/>
        </w:rPr>
      </w:pPr>
      <w:r w:rsidRPr="00626AB9">
        <w:rPr>
          <w:b/>
          <w:bCs/>
        </w:rPr>
        <w:t>Further triage advice</w:t>
      </w:r>
      <w:r w:rsidR="0023212B">
        <w:rPr>
          <w:b/>
          <w:bCs/>
        </w:rPr>
        <w:t xml:space="preserve"> for </w:t>
      </w:r>
      <w:r w:rsidR="0023212B">
        <w:rPr>
          <w:b/>
          <w:bCs/>
        </w:rPr>
        <w:t xml:space="preserve">all </w:t>
      </w:r>
      <w:r w:rsidR="0023212B">
        <w:rPr>
          <w:b/>
          <w:bCs/>
        </w:rPr>
        <w:t>Clinicians</w:t>
      </w:r>
    </w:p>
    <w:p w14:paraId="082F7A07" w14:textId="77777777" w:rsidR="0023212B" w:rsidRPr="00626AB9" w:rsidRDefault="0023212B" w:rsidP="0023212B">
      <w:pPr>
        <w:numPr>
          <w:ilvl w:val="0"/>
          <w:numId w:val="3"/>
        </w:numPr>
        <w:contextualSpacing/>
      </w:pPr>
      <w:r w:rsidRPr="00626AB9">
        <w:t xml:space="preserve">When triaging patients, use video consults if this will aid your decision-making. If it is safe to manage via telephone or video consultation, please do so. </w:t>
      </w:r>
    </w:p>
    <w:p w14:paraId="206922CE" w14:textId="1699D642" w:rsidR="0023212B" w:rsidRDefault="0023212B" w:rsidP="0023212B">
      <w:pPr>
        <w:numPr>
          <w:ilvl w:val="0"/>
          <w:numId w:val="3"/>
        </w:numPr>
        <w:contextualSpacing/>
      </w:pPr>
      <w:r w:rsidRPr="00626AB9">
        <w:t xml:space="preserve">If you feel the patient needs to come to the surgery, ask them to attend in a car, if possible, and bring a mobile phone. </w:t>
      </w:r>
      <w:r w:rsidR="007D41CB">
        <w:t>Inform reception on arrival</w:t>
      </w:r>
      <w:r w:rsidR="00FB1875">
        <w:t xml:space="preserve"> and when dedicated practice mobile is available, to call this when they arrive and wait in their car.</w:t>
      </w:r>
    </w:p>
    <w:p w14:paraId="7C201DAC" w14:textId="77777777" w:rsidR="0023212B" w:rsidRPr="00626AB9" w:rsidRDefault="0023212B" w:rsidP="00626AB9"/>
    <w:p w14:paraId="3BCEBE9A" w14:textId="77777777" w:rsidR="00626AB9" w:rsidRPr="00626AB9" w:rsidRDefault="00626AB9" w:rsidP="00626AB9">
      <w:pPr>
        <w:rPr>
          <w:b/>
          <w:bCs/>
          <w:u w:val="single"/>
        </w:rPr>
      </w:pPr>
      <w:r w:rsidRPr="00626AB9">
        <w:rPr>
          <w:b/>
          <w:bCs/>
          <w:u w:val="single"/>
        </w:rPr>
        <w:t>Isolation “high risk” area</w:t>
      </w:r>
    </w:p>
    <w:p w14:paraId="0572F9A2" w14:textId="77777777" w:rsidR="00626AB9" w:rsidRPr="00626AB9" w:rsidRDefault="00626AB9" w:rsidP="00626AB9">
      <w:pPr>
        <w:numPr>
          <w:ilvl w:val="0"/>
          <w:numId w:val="3"/>
        </w:numPr>
        <w:contextualSpacing/>
      </w:pPr>
      <w:r w:rsidRPr="00626AB9">
        <w:t>From Monday 16</w:t>
      </w:r>
      <w:r w:rsidRPr="00626AB9">
        <w:rPr>
          <w:vertAlign w:val="superscript"/>
        </w:rPr>
        <w:t>th</w:t>
      </w:r>
      <w:r w:rsidRPr="00626AB9">
        <w:t xml:space="preserve"> March 2020, the BMR will be the isolation or “high risk” area. </w:t>
      </w:r>
    </w:p>
    <w:p w14:paraId="26DF6D9B" w14:textId="77777777" w:rsidR="00626AB9" w:rsidRPr="00626AB9" w:rsidRDefault="00626AB9" w:rsidP="00626AB9">
      <w:pPr>
        <w:numPr>
          <w:ilvl w:val="0"/>
          <w:numId w:val="3"/>
        </w:numPr>
        <w:contextualSpacing/>
      </w:pPr>
      <w:r w:rsidRPr="00626AB9">
        <w:t xml:space="preserve">There will be two consulting areas in the BMR, marked Zone A and B, separated by a partition. These will have separate access via the main entrance for Zone A and the side entrance for Zone B. </w:t>
      </w:r>
    </w:p>
    <w:p w14:paraId="647C9E29" w14:textId="77777777" w:rsidR="00626AB9" w:rsidRPr="00626AB9" w:rsidRDefault="00626AB9" w:rsidP="00626AB9">
      <w:pPr>
        <w:numPr>
          <w:ilvl w:val="0"/>
          <w:numId w:val="3"/>
        </w:numPr>
        <w:contextualSpacing/>
      </w:pPr>
      <w:r w:rsidRPr="00626AB9">
        <w:t xml:space="preserve">Please ensure you are aware of which Zone is available for you to use prior to consulting with the patient. </w:t>
      </w:r>
    </w:p>
    <w:p w14:paraId="1BCC7658" w14:textId="77777777" w:rsidR="00626AB9" w:rsidRPr="00626AB9" w:rsidRDefault="00626AB9" w:rsidP="00626AB9">
      <w:pPr>
        <w:numPr>
          <w:ilvl w:val="0"/>
          <w:numId w:val="3"/>
        </w:numPr>
        <w:contextualSpacing/>
      </w:pPr>
      <w:r w:rsidRPr="00626AB9">
        <w:t xml:space="preserve">Login to the computer and EMIS in the Zone you are using prior to calling the patient. </w:t>
      </w:r>
    </w:p>
    <w:p w14:paraId="0DE4D395" w14:textId="77777777" w:rsidR="00626AB9" w:rsidRPr="00626AB9" w:rsidRDefault="00626AB9" w:rsidP="00626AB9"/>
    <w:p w14:paraId="1E95A4CB" w14:textId="7A44ED6B" w:rsidR="00626AB9" w:rsidRPr="00626AB9" w:rsidRDefault="00626AB9" w:rsidP="00626AB9">
      <w:pPr>
        <w:rPr>
          <w:b/>
          <w:bCs/>
        </w:rPr>
      </w:pPr>
      <w:r w:rsidRPr="00626AB9">
        <w:rPr>
          <w:b/>
          <w:bCs/>
        </w:rPr>
        <w:t xml:space="preserve">Patient flow in </w:t>
      </w:r>
      <w:r w:rsidR="00A806DA">
        <w:rPr>
          <w:b/>
          <w:bCs/>
        </w:rPr>
        <w:t>“</w:t>
      </w:r>
      <w:r w:rsidRPr="00626AB9">
        <w:rPr>
          <w:b/>
          <w:bCs/>
        </w:rPr>
        <w:t>high risk</w:t>
      </w:r>
      <w:r w:rsidR="00A806DA">
        <w:rPr>
          <w:b/>
          <w:bCs/>
        </w:rPr>
        <w:t>”</w:t>
      </w:r>
      <w:r w:rsidRPr="00626AB9">
        <w:rPr>
          <w:b/>
          <w:bCs/>
        </w:rPr>
        <w:t xml:space="preserve"> area</w:t>
      </w:r>
    </w:p>
    <w:p w14:paraId="6DDFB2EB" w14:textId="77777777" w:rsidR="00626AB9" w:rsidRPr="00626AB9" w:rsidRDefault="00626AB9" w:rsidP="00626AB9">
      <w:pPr>
        <w:numPr>
          <w:ilvl w:val="0"/>
          <w:numId w:val="3"/>
        </w:numPr>
        <w:contextualSpacing/>
      </w:pPr>
      <w:r w:rsidRPr="00626AB9">
        <w:t xml:space="preserve">The clinician seeing the patient should call the patient or relative on their mobile and take the history over the phone, minimising contact time for the clinician. </w:t>
      </w:r>
    </w:p>
    <w:p w14:paraId="39DFE3E6" w14:textId="415508F9" w:rsidR="00626AB9" w:rsidRDefault="00626AB9" w:rsidP="00626AB9">
      <w:pPr>
        <w:numPr>
          <w:ilvl w:val="0"/>
          <w:numId w:val="3"/>
        </w:numPr>
        <w:contextualSpacing/>
      </w:pPr>
      <w:r w:rsidRPr="00626AB9">
        <w:lastRenderedPageBreak/>
        <w:t xml:space="preserve">If the clinician feels an examination is necessary, they should ask the patient to stand beside their car and they should go to meet them. The clinician should not wear PPE at this point but should stand 2 meters away from the patient and their relative. Please escort them to the BMR using the relevant entrance for Zone A or B. </w:t>
      </w:r>
    </w:p>
    <w:p w14:paraId="76460FE5" w14:textId="78DCC36B" w:rsidR="00A806DA" w:rsidRDefault="00A806DA" w:rsidP="00A806DA">
      <w:pPr>
        <w:contextualSpacing/>
      </w:pPr>
    </w:p>
    <w:p w14:paraId="4841CA32" w14:textId="772E4A23" w:rsidR="00A806DA" w:rsidRPr="00A806DA" w:rsidRDefault="00882CE0" w:rsidP="00A806DA">
      <w:pPr>
        <w:contextualSpacing/>
        <w:rPr>
          <w:b/>
          <w:bCs/>
        </w:rPr>
      </w:pPr>
      <w:r>
        <w:rPr>
          <w:b/>
          <w:bCs/>
        </w:rPr>
        <w:t>Infection control considerations and p</w:t>
      </w:r>
      <w:r w:rsidR="00A806DA" w:rsidRPr="00A806DA">
        <w:rPr>
          <w:b/>
          <w:bCs/>
        </w:rPr>
        <w:t>ersonal protective equipment</w:t>
      </w:r>
      <w:r>
        <w:rPr>
          <w:b/>
          <w:bCs/>
        </w:rPr>
        <w:t xml:space="preserve"> (PPE)</w:t>
      </w:r>
    </w:p>
    <w:p w14:paraId="5DECD5CE" w14:textId="77777777" w:rsidR="00A806DA" w:rsidRPr="00626AB9" w:rsidRDefault="00A806DA" w:rsidP="00A806DA">
      <w:pPr>
        <w:contextualSpacing/>
      </w:pPr>
    </w:p>
    <w:p w14:paraId="20FDD5D2" w14:textId="495B4A50" w:rsidR="00CB15CB" w:rsidRPr="00CB15CB" w:rsidRDefault="00882CE0" w:rsidP="00626AB9">
      <w:pPr>
        <w:numPr>
          <w:ilvl w:val="0"/>
          <w:numId w:val="3"/>
        </w:numPr>
        <w:contextualSpacing/>
        <w:rPr>
          <w:b/>
          <w:bCs/>
        </w:rPr>
      </w:pPr>
      <w:r>
        <w:t>Doors must be wedged open to main</w:t>
      </w:r>
      <w:r w:rsidR="00105D89">
        <w:t xml:space="preserve"> entrance</w:t>
      </w:r>
      <w:r w:rsidR="00CB15CB">
        <w:t xml:space="preserve"> at all times and </w:t>
      </w:r>
      <w:r w:rsidR="00105D89">
        <w:t>side entrance</w:t>
      </w:r>
      <w:r w:rsidR="00CB15CB">
        <w:t xml:space="preserve">, if possible. The toilet door marked “dirty area” also to be kept open, to minimise touching of door handles. </w:t>
      </w:r>
    </w:p>
    <w:p w14:paraId="5D36B237" w14:textId="26EB03CF" w:rsidR="00626AB9" w:rsidRPr="00626AB9" w:rsidRDefault="00626AB9" w:rsidP="00626AB9">
      <w:pPr>
        <w:numPr>
          <w:ilvl w:val="0"/>
          <w:numId w:val="3"/>
        </w:numPr>
        <w:contextualSpacing/>
        <w:rPr>
          <w:b/>
          <w:bCs/>
        </w:rPr>
      </w:pPr>
      <w:r w:rsidRPr="00626AB9">
        <w:t xml:space="preserve">Zone A (access via main entrance of BMR) - don PPE as instructed in the kitchen area of the BMR then walk into Zone A to begin the examination. </w:t>
      </w:r>
      <w:hyperlink r:id="rId8" w:history="1">
        <w:r w:rsidRPr="00626AB9">
          <w:rPr>
            <w:color w:val="0563C1" w:themeColor="hyperlink"/>
            <w:u w:val="single"/>
          </w:rPr>
          <w:t>https://assets.publishing.service.gov.uk/government/uploads/system/uploads/attachment_data/file/869978/PHE_COVID-19_Donning_quick_guide.pdf</w:t>
        </w:r>
      </w:hyperlink>
      <w:r w:rsidRPr="00626AB9">
        <w:t xml:space="preserve"> </w:t>
      </w:r>
    </w:p>
    <w:p w14:paraId="165FC2A6" w14:textId="77777777" w:rsidR="00626AB9" w:rsidRPr="00626AB9" w:rsidRDefault="00626AB9" w:rsidP="00626AB9">
      <w:pPr>
        <w:numPr>
          <w:ilvl w:val="0"/>
          <w:numId w:val="3"/>
        </w:numPr>
        <w:contextualSpacing/>
        <w:rPr>
          <w:b/>
          <w:bCs/>
        </w:rPr>
      </w:pPr>
      <w:r w:rsidRPr="00626AB9">
        <w:t>Zone B (access via side entrance of BMR) – advise patient to enter room, then go to kitchen in BMR via main entrance. Don PPE as instructed then go outside and enter Zone B via the side entrance.</w:t>
      </w:r>
    </w:p>
    <w:p w14:paraId="72BB0589" w14:textId="77777777" w:rsidR="00626AB9" w:rsidRPr="00626AB9" w:rsidRDefault="00626AB9" w:rsidP="00626AB9">
      <w:pPr>
        <w:numPr>
          <w:ilvl w:val="0"/>
          <w:numId w:val="3"/>
        </w:numPr>
        <w:contextualSpacing/>
        <w:rPr>
          <w:b/>
          <w:bCs/>
        </w:rPr>
      </w:pPr>
      <w:r w:rsidRPr="00626AB9">
        <w:t>Keep face to face consultation as brief as possible.</w:t>
      </w:r>
    </w:p>
    <w:p w14:paraId="0BD0518F" w14:textId="77777777" w:rsidR="00626AB9" w:rsidRPr="00626AB9" w:rsidRDefault="00626AB9" w:rsidP="00626AB9">
      <w:pPr>
        <w:numPr>
          <w:ilvl w:val="0"/>
          <w:numId w:val="3"/>
        </w:numPr>
        <w:contextualSpacing/>
        <w:rPr>
          <w:b/>
          <w:bCs/>
        </w:rPr>
      </w:pPr>
      <w:r w:rsidRPr="00626AB9">
        <w:t xml:space="preserve">Leave the consulting room in PPE. </w:t>
      </w:r>
    </w:p>
    <w:p w14:paraId="51D586EE" w14:textId="500E22D4" w:rsidR="00626AB9" w:rsidRPr="00626AB9" w:rsidRDefault="00626AB9" w:rsidP="00626AB9">
      <w:pPr>
        <w:numPr>
          <w:ilvl w:val="0"/>
          <w:numId w:val="3"/>
        </w:numPr>
        <w:contextualSpacing/>
        <w:rPr>
          <w:b/>
          <w:bCs/>
        </w:rPr>
      </w:pPr>
      <w:r w:rsidRPr="00626AB9">
        <w:t xml:space="preserve">If in Zone A, proceed directly to the toilet in the BMR. Remove PPE, as per guidance below, in the toilet and place apron and gloves in the clinical waste bin. Keep mask and place in sealed box in the BMR reception area for next use. </w:t>
      </w:r>
      <w:r w:rsidR="00992A18">
        <w:t xml:space="preserve">One mask per clinician per day at present. </w:t>
      </w:r>
      <w:hyperlink r:id="rId9" w:history="1">
        <w:r w:rsidR="00992A18" w:rsidRPr="00626AB9">
          <w:rPr>
            <w:rStyle w:val="Hyperlink"/>
          </w:rPr>
          <w:t>https://assets.publishing.service.gov.uk/government/uploads/system/uploads/attachment_data/file/870078/PHE_COVID-19_Doffing_quick_guide.pdf</w:t>
        </w:r>
      </w:hyperlink>
      <w:r w:rsidRPr="00626AB9">
        <w:t xml:space="preserve"> </w:t>
      </w:r>
    </w:p>
    <w:p w14:paraId="07A64A35" w14:textId="0BDE29D7" w:rsidR="00626AB9" w:rsidRPr="00626AB9" w:rsidRDefault="00626AB9" w:rsidP="00626AB9">
      <w:pPr>
        <w:numPr>
          <w:ilvl w:val="0"/>
          <w:numId w:val="3"/>
        </w:numPr>
        <w:contextualSpacing/>
        <w:rPr>
          <w:b/>
          <w:bCs/>
        </w:rPr>
      </w:pPr>
      <w:r w:rsidRPr="00626AB9">
        <w:t xml:space="preserve">If in Zone B, </w:t>
      </w:r>
      <w:r w:rsidR="00992A18">
        <w:t>open door with foot if possible, e</w:t>
      </w:r>
      <w:r w:rsidRPr="00626AB9">
        <w:t xml:space="preserve">nter main entrance without touching anything with your hands, remove PPE in the toilet and place apron and gloves in clinical waste bin. Keep mask and place in sealed box as above.  </w:t>
      </w:r>
    </w:p>
    <w:p w14:paraId="11797C65" w14:textId="77777777" w:rsidR="00626AB9" w:rsidRPr="00626AB9" w:rsidRDefault="00626AB9" w:rsidP="00626AB9">
      <w:pPr>
        <w:numPr>
          <w:ilvl w:val="0"/>
          <w:numId w:val="3"/>
        </w:numPr>
        <w:contextualSpacing/>
        <w:rPr>
          <w:b/>
          <w:bCs/>
        </w:rPr>
      </w:pPr>
      <w:r w:rsidRPr="00626AB9">
        <w:t>After each consult, Clinician to wipe down all surfaces and handles with wipes provided.</w:t>
      </w:r>
    </w:p>
    <w:p w14:paraId="7CA5D773" w14:textId="77777777" w:rsidR="00626AB9" w:rsidRPr="00626AB9" w:rsidRDefault="00626AB9" w:rsidP="00626AB9">
      <w:pPr>
        <w:rPr>
          <w:b/>
          <w:bCs/>
        </w:rPr>
      </w:pPr>
    </w:p>
    <w:p w14:paraId="01474FCA" w14:textId="77777777" w:rsidR="00626AB9" w:rsidRPr="00626AB9" w:rsidRDefault="00626AB9" w:rsidP="00626AB9">
      <w:pPr>
        <w:rPr>
          <w:b/>
          <w:bCs/>
        </w:rPr>
      </w:pPr>
      <w:r w:rsidRPr="00626AB9">
        <w:rPr>
          <w:b/>
          <w:bCs/>
        </w:rPr>
        <w:t>“Low risk” area</w:t>
      </w:r>
    </w:p>
    <w:p w14:paraId="27CCB959" w14:textId="77777777" w:rsidR="00626AB9" w:rsidRPr="00626AB9" w:rsidRDefault="00626AB9" w:rsidP="00626AB9">
      <w:pPr>
        <w:numPr>
          <w:ilvl w:val="0"/>
          <w:numId w:val="17"/>
        </w:numPr>
        <w:contextualSpacing/>
        <w:rPr>
          <w:bCs/>
        </w:rPr>
      </w:pPr>
      <w:r w:rsidRPr="00626AB9">
        <w:rPr>
          <w:bCs/>
        </w:rPr>
        <w:t>From Monday 16</w:t>
      </w:r>
      <w:r w:rsidRPr="00626AB9">
        <w:rPr>
          <w:bCs/>
          <w:vertAlign w:val="superscript"/>
        </w:rPr>
        <w:t>th</w:t>
      </w:r>
      <w:r w:rsidRPr="00626AB9">
        <w:rPr>
          <w:bCs/>
        </w:rPr>
        <w:t xml:space="preserve"> March there will be a reception desk at the main entrance</w:t>
      </w:r>
    </w:p>
    <w:p w14:paraId="73EF5150" w14:textId="77777777" w:rsidR="00626AB9" w:rsidRPr="00626AB9" w:rsidRDefault="00626AB9" w:rsidP="00626AB9">
      <w:pPr>
        <w:numPr>
          <w:ilvl w:val="0"/>
          <w:numId w:val="17"/>
        </w:numPr>
        <w:contextualSpacing/>
        <w:rPr>
          <w:bCs/>
        </w:rPr>
      </w:pPr>
      <w:r w:rsidRPr="00626AB9">
        <w:rPr>
          <w:bCs/>
        </w:rPr>
        <w:t>Reception will screen patients for symptoms before entering the building.</w:t>
      </w:r>
    </w:p>
    <w:p w14:paraId="3F0F686E" w14:textId="5B554010" w:rsidR="00626AB9" w:rsidRPr="00626AB9" w:rsidRDefault="00626AB9" w:rsidP="00626AB9">
      <w:pPr>
        <w:numPr>
          <w:ilvl w:val="0"/>
          <w:numId w:val="17"/>
        </w:numPr>
        <w:contextualSpacing/>
        <w:rPr>
          <w:bCs/>
        </w:rPr>
      </w:pPr>
      <w:r w:rsidRPr="00626AB9">
        <w:rPr>
          <w:bCs/>
        </w:rPr>
        <w:t>PPE is not required but there is a pack at all reception desk</w:t>
      </w:r>
      <w:r w:rsidR="000C07E5">
        <w:rPr>
          <w:bCs/>
        </w:rPr>
        <w:t>s and with the resus kit in the treatment room</w:t>
      </w:r>
      <w:r w:rsidRPr="00626AB9">
        <w:rPr>
          <w:bCs/>
        </w:rPr>
        <w:t xml:space="preserve"> for use in emergencies only</w:t>
      </w:r>
    </w:p>
    <w:p w14:paraId="4D2617A8" w14:textId="77777777" w:rsidR="00626AB9" w:rsidRPr="00626AB9" w:rsidRDefault="00626AB9" w:rsidP="00626AB9">
      <w:pPr>
        <w:numPr>
          <w:ilvl w:val="0"/>
          <w:numId w:val="17"/>
        </w:numPr>
        <w:contextualSpacing/>
        <w:rPr>
          <w:bCs/>
        </w:rPr>
      </w:pPr>
      <w:r w:rsidRPr="00626AB9">
        <w:rPr>
          <w:bCs/>
        </w:rPr>
        <w:t>Receptionist at main entrance and waiting room area will communicate via ‘walkie talkies’</w:t>
      </w:r>
    </w:p>
    <w:p w14:paraId="65226933" w14:textId="4A899D23" w:rsidR="00626AB9" w:rsidRPr="00626AB9" w:rsidRDefault="00626AB9" w:rsidP="00626AB9">
      <w:pPr>
        <w:numPr>
          <w:ilvl w:val="0"/>
          <w:numId w:val="17"/>
        </w:numPr>
        <w:contextualSpacing/>
        <w:rPr>
          <w:bCs/>
        </w:rPr>
      </w:pPr>
      <w:r w:rsidRPr="00626AB9">
        <w:rPr>
          <w:bCs/>
        </w:rPr>
        <w:t>Patients should not be asked from their names at either desk only asked for date of birth</w:t>
      </w:r>
    </w:p>
    <w:p w14:paraId="742AC861" w14:textId="77777777" w:rsidR="00626AB9" w:rsidRPr="00626AB9" w:rsidRDefault="00626AB9" w:rsidP="00626AB9">
      <w:pPr>
        <w:rPr>
          <w:bCs/>
        </w:rPr>
      </w:pPr>
    </w:p>
    <w:p w14:paraId="28561EEF" w14:textId="626AF40F" w:rsidR="00626AB9" w:rsidRPr="00626AB9" w:rsidRDefault="00626AB9" w:rsidP="00626AB9">
      <w:pPr>
        <w:rPr>
          <w:rFonts w:cstheme="minorHAnsi"/>
          <w:b/>
          <w:bCs/>
        </w:rPr>
      </w:pPr>
      <w:r w:rsidRPr="00626AB9">
        <w:rPr>
          <w:rFonts w:cstheme="minorHAnsi"/>
          <w:b/>
          <w:bCs/>
        </w:rPr>
        <w:t>Minimise footfall</w:t>
      </w:r>
    </w:p>
    <w:p w14:paraId="0AED8DAB" w14:textId="44154B08" w:rsidR="00626AB9" w:rsidRPr="00251E89" w:rsidRDefault="000C07E5" w:rsidP="00251E89">
      <w:pPr>
        <w:pStyle w:val="ListParagraph"/>
        <w:numPr>
          <w:ilvl w:val="0"/>
          <w:numId w:val="25"/>
        </w:numPr>
        <w:spacing w:after="120" w:line="276" w:lineRule="auto"/>
        <w:rPr>
          <w:rFonts w:cstheme="minorHAnsi"/>
        </w:rPr>
      </w:pPr>
      <w:r>
        <w:rPr>
          <w:rFonts w:eastAsia="Calibri" w:cstheme="minorHAnsi"/>
        </w:rPr>
        <w:t>O</w:t>
      </w:r>
      <w:r w:rsidR="00626AB9" w:rsidRPr="00251E89">
        <w:rPr>
          <w:rFonts w:eastAsia="Calibri" w:cstheme="minorHAnsi"/>
        </w:rPr>
        <w:t xml:space="preserve">nline booking for all appointments other than </w:t>
      </w:r>
      <w:r w:rsidR="00251E89">
        <w:rPr>
          <w:rFonts w:eastAsia="Calibri" w:cstheme="minorHAnsi"/>
        </w:rPr>
        <w:t>telepone</w:t>
      </w:r>
      <w:r w:rsidR="00626AB9" w:rsidRPr="00251E89">
        <w:rPr>
          <w:rFonts w:eastAsia="Calibri" w:cstheme="minorHAnsi"/>
        </w:rPr>
        <w:t xml:space="preserve"> and </w:t>
      </w:r>
      <w:r w:rsidR="00251E89">
        <w:rPr>
          <w:rFonts w:eastAsia="Calibri" w:cstheme="minorHAnsi"/>
        </w:rPr>
        <w:t>v</w:t>
      </w:r>
      <w:r w:rsidR="00626AB9" w:rsidRPr="00251E89">
        <w:rPr>
          <w:rFonts w:eastAsia="Calibri" w:cstheme="minorHAnsi"/>
        </w:rPr>
        <w:t xml:space="preserve">ideo </w:t>
      </w:r>
      <w:r w:rsidR="00251E89">
        <w:rPr>
          <w:rFonts w:eastAsia="Calibri" w:cstheme="minorHAnsi"/>
        </w:rPr>
        <w:t>c</w:t>
      </w:r>
      <w:r w:rsidR="00626AB9" w:rsidRPr="00251E89">
        <w:rPr>
          <w:rFonts w:eastAsia="Calibri" w:cstheme="minorHAnsi"/>
        </w:rPr>
        <w:t>onsultations</w:t>
      </w:r>
      <w:r>
        <w:rPr>
          <w:rFonts w:eastAsia="Calibri" w:cstheme="minorHAnsi"/>
        </w:rPr>
        <w:t xml:space="preserve"> has been suspended.</w:t>
      </w:r>
    </w:p>
    <w:p w14:paraId="5660A09A" w14:textId="7FEC491F" w:rsidR="00626AB9" w:rsidRPr="00251E89" w:rsidRDefault="00626AB9" w:rsidP="00251E89">
      <w:pPr>
        <w:pStyle w:val="ListParagraph"/>
        <w:numPr>
          <w:ilvl w:val="0"/>
          <w:numId w:val="25"/>
        </w:numPr>
        <w:spacing w:after="120" w:line="276" w:lineRule="auto"/>
        <w:rPr>
          <w:rFonts w:cstheme="minorHAnsi"/>
        </w:rPr>
      </w:pPr>
      <w:r w:rsidRPr="00251E89">
        <w:rPr>
          <w:rFonts w:eastAsia="Calibri" w:cstheme="minorHAnsi"/>
        </w:rPr>
        <w:t xml:space="preserve">All routine appointments to be converted to either </w:t>
      </w:r>
      <w:r w:rsidR="00251E89">
        <w:rPr>
          <w:rFonts w:eastAsia="Calibri" w:cstheme="minorHAnsi"/>
        </w:rPr>
        <w:t>v</w:t>
      </w:r>
      <w:r w:rsidRPr="00251E89">
        <w:rPr>
          <w:rFonts w:eastAsia="Calibri" w:cstheme="minorHAnsi"/>
        </w:rPr>
        <w:t xml:space="preserve">ideo </w:t>
      </w:r>
      <w:r w:rsidR="00251E89">
        <w:rPr>
          <w:rFonts w:eastAsia="Calibri" w:cstheme="minorHAnsi"/>
        </w:rPr>
        <w:t>c</w:t>
      </w:r>
      <w:r w:rsidRPr="00251E89">
        <w:rPr>
          <w:rFonts w:eastAsia="Calibri" w:cstheme="minorHAnsi"/>
        </w:rPr>
        <w:t xml:space="preserve">onsults or </w:t>
      </w:r>
      <w:r w:rsidR="00251E89">
        <w:rPr>
          <w:rFonts w:eastAsia="Calibri" w:cstheme="minorHAnsi"/>
        </w:rPr>
        <w:t>t</w:t>
      </w:r>
      <w:r w:rsidRPr="00251E89">
        <w:rPr>
          <w:rFonts w:eastAsia="Calibri" w:cstheme="minorHAnsi"/>
        </w:rPr>
        <w:t>elephone</w:t>
      </w:r>
      <w:r w:rsidR="000C07E5">
        <w:rPr>
          <w:rFonts w:eastAsia="Calibri" w:cstheme="minorHAnsi"/>
        </w:rPr>
        <w:t>.</w:t>
      </w:r>
    </w:p>
    <w:p w14:paraId="53FE18B9" w14:textId="4A90B3BD" w:rsidR="00626AB9" w:rsidRPr="00251E89" w:rsidRDefault="00626AB9" w:rsidP="00251E89">
      <w:pPr>
        <w:pStyle w:val="ListParagraph"/>
        <w:numPr>
          <w:ilvl w:val="0"/>
          <w:numId w:val="25"/>
        </w:numPr>
        <w:spacing w:after="120" w:line="276" w:lineRule="auto"/>
        <w:rPr>
          <w:rFonts w:cstheme="minorHAnsi"/>
        </w:rPr>
      </w:pPr>
      <w:r w:rsidRPr="00251E89">
        <w:rPr>
          <w:rFonts w:eastAsia="Calibri" w:cstheme="minorHAnsi"/>
        </w:rPr>
        <w:t xml:space="preserve">Following </w:t>
      </w:r>
      <w:r w:rsidR="000C07E5">
        <w:rPr>
          <w:rFonts w:eastAsia="Calibri" w:cstheme="minorHAnsi"/>
        </w:rPr>
        <w:t>clinician triage</w:t>
      </w:r>
      <w:r w:rsidRPr="00251E89">
        <w:rPr>
          <w:rFonts w:eastAsia="Calibri" w:cstheme="minorHAnsi"/>
        </w:rPr>
        <w:t xml:space="preserve">, if patient still needs to be seen face to face, and they have no </w:t>
      </w:r>
      <w:r w:rsidR="000C07E5">
        <w:rPr>
          <w:rFonts w:eastAsia="Calibri" w:cstheme="minorHAnsi"/>
        </w:rPr>
        <w:t xml:space="preserve">coronavirus </w:t>
      </w:r>
      <w:r w:rsidRPr="00251E89">
        <w:rPr>
          <w:rFonts w:eastAsia="Calibri" w:cstheme="minorHAnsi"/>
        </w:rPr>
        <w:t xml:space="preserve">symptoms, they will be seen in the </w:t>
      </w:r>
      <w:r w:rsidR="000C07E5">
        <w:rPr>
          <w:rFonts w:eastAsia="Calibri" w:cstheme="minorHAnsi"/>
        </w:rPr>
        <w:t>“low risk” area</w:t>
      </w:r>
    </w:p>
    <w:p w14:paraId="560756CF" w14:textId="01611354" w:rsidR="00626AB9" w:rsidRPr="00251E89" w:rsidRDefault="00626AB9" w:rsidP="00251E89">
      <w:pPr>
        <w:pStyle w:val="ListParagraph"/>
        <w:numPr>
          <w:ilvl w:val="0"/>
          <w:numId w:val="25"/>
        </w:numPr>
        <w:spacing w:after="120" w:line="276" w:lineRule="auto"/>
        <w:rPr>
          <w:rFonts w:cstheme="minorHAnsi"/>
        </w:rPr>
      </w:pPr>
      <w:r w:rsidRPr="00251E89">
        <w:rPr>
          <w:rFonts w:eastAsia="Calibri" w:cstheme="minorHAnsi"/>
        </w:rPr>
        <w:lastRenderedPageBreak/>
        <w:t xml:space="preserve">If a patient needs to be assessed with </w:t>
      </w:r>
      <w:r w:rsidR="000C07E5">
        <w:rPr>
          <w:rFonts w:eastAsia="Calibri" w:cstheme="minorHAnsi"/>
        </w:rPr>
        <w:t xml:space="preserve">possible </w:t>
      </w:r>
      <w:r w:rsidR="00C5011C">
        <w:rPr>
          <w:rFonts w:eastAsia="Calibri" w:cstheme="minorHAnsi"/>
        </w:rPr>
        <w:t>coronavirus</w:t>
      </w:r>
      <w:r w:rsidRPr="00251E89">
        <w:rPr>
          <w:rFonts w:eastAsia="Calibri" w:cstheme="minorHAnsi"/>
        </w:rPr>
        <w:t xml:space="preserve"> symptoms</w:t>
      </w:r>
      <w:r w:rsidR="00C5011C">
        <w:rPr>
          <w:rFonts w:eastAsia="Calibri" w:cstheme="minorHAnsi"/>
        </w:rPr>
        <w:t>, they will be seen in the isolation room by 2</w:t>
      </w:r>
      <w:r w:rsidR="00C5011C" w:rsidRPr="00C5011C">
        <w:rPr>
          <w:rFonts w:eastAsia="Calibri" w:cstheme="minorHAnsi"/>
          <w:vertAlign w:val="superscript"/>
        </w:rPr>
        <w:t>nd</w:t>
      </w:r>
      <w:r w:rsidR="00C5011C">
        <w:rPr>
          <w:rFonts w:eastAsia="Calibri" w:cstheme="minorHAnsi"/>
        </w:rPr>
        <w:t xml:space="preserve"> on-call or dedicated Minor Illness Clinician.</w:t>
      </w:r>
    </w:p>
    <w:p w14:paraId="729A28B9" w14:textId="6A45518F" w:rsidR="00626AB9" w:rsidRPr="00251E89" w:rsidRDefault="00626AB9" w:rsidP="00251E89">
      <w:pPr>
        <w:pStyle w:val="ListParagraph"/>
        <w:numPr>
          <w:ilvl w:val="0"/>
          <w:numId w:val="25"/>
        </w:numPr>
        <w:spacing w:after="120" w:line="276" w:lineRule="auto"/>
        <w:rPr>
          <w:rFonts w:cstheme="minorHAnsi"/>
        </w:rPr>
      </w:pPr>
      <w:r w:rsidRPr="00251E89">
        <w:rPr>
          <w:rFonts w:eastAsia="Calibri" w:cstheme="minorHAnsi"/>
        </w:rPr>
        <w:t xml:space="preserve">If a patient previously due to be seen in the </w:t>
      </w:r>
      <w:r w:rsidR="00C5011C">
        <w:rPr>
          <w:rFonts w:eastAsia="Calibri" w:cstheme="minorHAnsi"/>
        </w:rPr>
        <w:t>“low risk” area,</w:t>
      </w:r>
      <w:r w:rsidRPr="00251E89">
        <w:rPr>
          <w:rFonts w:eastAsia="Calibri" w:cstheme="minorHAnsi"/>
        </w:rPr>
        <w:t xml:space="preserve"> is reassessed on arrival and found </w:t>
      </w:r>
      <w:r w:rsidR="00C5011C">
        <w:rPr>
          <w:rFonts w:eastAsia="Calibri" w:cstheme="minorHAnsi"/>
        </w:rPr>
        <w:t>possible coronavirus</w:t>
      </w:r>
      <w:r w:rsidRPr="00251E89">
        <w:rPr>
          <w:rFonts w:eastAsia="Calibri" w:cstheme="minorHAnsi"/>
        </w:rPr>
        <w:t xml:space="preserve"> symptoms, </w:t>
      </w:r>
      <w:r w:rsidR="00C5011C">
        <w:rPr>
          <w:rFonts w:eastAsia="Calibri" w:cstheme="minorHAnsi"/>
        </w:rPr>
        <w:t xml:space="preserve">they should be seen in that consulting room </w:t>
      </w:r>
      <w:r w:rsidR="00E63B2C">
        <w:rPr>
          <w:rFonts w:eastAsia="Calibri" w:cstheme="minorHAnsi"/>
        </w:rPr>
        <w:t>to avoid moving them. Clinician must wear PPE and cleaning must take place afterwards. Liaise with Sophie/ Dan</w:t>
      </w:r>
      <w:r w:rsidR="00C6626D">
        <w:rPr>
          <w:rFonts w:eastAsia="Calibri" w:cstheme="minorHAnsi"/>
        </w:rPr>
        <w:t xml:space="preserve"> or Becky. </w:t>
      </w:r>
    </w:p>
    <w:p w14:paraId="1F194622" w14:textId="05D11A41" w:rsidR="00626AB9" w:rsidRPr="00251E89" w:rsidRDefault="00626AB9" w:rsidP="00251E89">
      <w:pPr>
        <w:pStyle w:val="ListParagraph"/>
        <w:numPr>
          <w:ilvl w:val="0"/>
          <w:numId w:val="25"/>
        </w:numPr>
        <w:spacing w:after="120" w:line="276" w:lineRule="auto"/>
        <w:rPr>
          <w:rFonts w:cstheme="minorHAnsi"/>
        </w:rPr>
      </w:pPr>
      <w:r w:rsidRPr="00251E89">
        <w:rPr>
          <w:rFonts w:eastAsia="Calibri" w:cstheme="minorHAnsi"/>
        </w:rPr>
        <w:t xml:space="preserve">Try </w:t>
      </w:r>
      <w:r w:rsidR="00C6626D">
        <w:rPr>
          <w:rFonts w:eastAsia="Calibri" w:cstheme="minorHAnsi"/>
        </w:rPr>
        <w:t>to</w:t>
      </w:r>
      <w:r w:rsidRPr="00251E89">
        <w:rPr>
          <w:rFonts w:eastAsia="Calibri" w:cstheme="minorHAnsi"/>
        </w:rPr>
        <w:t xml:space="preserve"> encourage video appointments over a telephone as our own survey reveals higher levels of patient satisfaction, and higher levels of clinician satisfaction.</w:t>
      </w:r>
    </w:p>
    <w:p w14:paraId="27A442D2" w14:textId="65FFC8C6" w:rsidR="00626AB9" w:rsidRPr="00251E89" w:rsidRDefault="00626AB9" w:rsidP="00251E89">
      <w:pPr>
        <w:pStyle w:val="ListParagraph"/>
        <w:numPr>
          <w:ilvl w:val="0"/>
          <w:numId w:val="25"/>
        </w:numPr>
        <w:spacing w:after="120" w:line="276" w:lineRule="auto"/>
        <w:rPr>
          <w:rFonts w:cstheme="minorHAnsi"/>
        </w:rPr>
      </w:pPr>
      <w:r w:rsidRPr="00251E89">
        <w:rPr>
          <w:rFonts w:eastAsia="Calibri" w:cstheme="minorHAnsi"/>
        </w:rPr>
        <w:t xml:space="preserve">Video consults can either be done through </w:t>
      </w:r>
      <w:r w:rsidR="00C6626D">
        <w:rPr>
          <w:rFonts w:eastAsia="Calibri" w:cstheme="minorHAnsi"/>
        </w:rPr>
        <w:t>EMIS but need to have a webcam</w:t>
      </w:r>
      <w:r w:rsidRPr="00251E89">
        <w:rPr>
          <w:rFonts w:eastAsia="Calibri" w:cstheme="minorHAnsi"/>
        </w:rPr>
        <w:t xml:space="preserve"> or via Accurx Video (just requiring Internet access and a smartphone)</w:t>
      </w:r>
    </w:p>
    <w:p w14:paraId="0F119513" w14:textId="77777777" w:rsidR="00626AB9" w:rsidRPr="00251E89" w:rsidRDefault="00626AB9" w:rsidP="00251E89">
      <w:pPr>
        <w:pStyle w:val="ListParagraph"/>
        <w:numPr>
          <w:ilvl w:val="0"/>
          <w:numId w:val="25"/>
        </w:numPr>
        <w:spacing w:after="120" w:line="276" w:lineRule="auto"/>
        <w:rPr>
          <w:rFonts w:cstheme="minorHAnsi"/>
        </w:rPr>
      </w:pPr>
      <w:r w:rsidRPr="00251E89">
        <w:rPr>
          <w:rFonts w:eastAsia="Calibri" w:cstheme="minorHAnsi"/>
        </w:rPr>
        <w:t>All sick notes / letters etc to be posted to patient. Not to pick up from practice.</w:t>
      </w:r>
    </w:p>
    <w:p w14:paraId="3090C50F" w14:textId="77777777" w:rsidR="00626AB9" w:rsidRPr="00251E89" w:rsidRDefault="00626AB9" w:rsidP="00251E89">
      <w:pPr>
        <w:pStyle w:val="ListParagraph"/>
        <w:numPr>
          <w:ilvl w:val="1"/>
          <w:numId w:val="25"/>
        </w:numPr>
        <w:rPr>
          <w:rFonts w:eastAsia="Calibri" w:cstheme="minorHAnsi"/>
        </w:rPr>
      </w:pPr>
      <w:r w:rsidRPr="00251E89">
        <w:rPr>
          <w:rFonts w:eastAsia="Calibri" w:cstheme="minorHAnsi"/>
        </w:rPr>
        <w:t>Electronic Prescribing is the default method of prescriptions. If rarely paper required, then collected by the pharmacy.</w:t>
      </w:r>
    </w:p>
    <w:p w14:paraId="3CE48B0B" w14:textId="77777777" w:rsidR="00626AB9" w:rsidRPr="00251E89" w:rsidRDefault="00626AB9" w:rsidP="00251E89">
      <w:pPr>
        <w:pStyle w:val="ListParagraph"/>
        <w:numPr>
          <w:ilvl w:val="0"/>
          <w:numId w:val="25"/>
        </w:numPr>
        <w:spacing w:after="120" w:line="276" w:lineRule="auto"/>
        <w:rPr>
          <w:rFonts w:cstheme="minorHAnsi"/>
        </w:rPr>
      </w:pPr>
      <w:r w:rsidRPr="00251E89">
        <w:rPr>
          <w:rFonts w:cstheme="minorHAnsi"/>
        </w:rPr>
        <w:t>Pharmacies to limit visits to the practice and arrange set visiting time.</w:t>
      </w:r>
    </w:p>
    <w:p w14:paraId="559A6691" w14:textId="5A4930D0" w:rsidR="00626AB9" w:rsidRPr="00251E89" w:rsidRDefault="00742950" w:rsidP="00251E89">
      <w:pPr>
        <w:pStyle w:val="ListParagraph"/>
        <w:numPr>
          <w:ilvl w:val="0"/>
          <w:numId w:val="25"/>
        </w:numPr>
        <w:spacing w:after="120" w:line="276" w:lineRule="auto"/>
        <w:rPr>
          <w:rFonts w:cstheme="minorHAnsi"/>
        </w:rPr>
      </w:pPr>
      <w:r>
        <w:rPr>
          <w:rFonts w:eastAsia="Calibri" w:cstheme="minorHAnsi"/>
        </w:rPr>
        <w:t xml:space="preserve">Partners considering plan for </w:t>
      </w:r>
      <w:r w:rsidR="00626AB9" w:rsidRPr="00251E89">
        <w:rPr>
          <w:rFonts w:eastAsia="Calibri" w:cstheme="minorHAnsi"/>
        </w:rPr>
        <w:t>non-urgent work to postponed until further notice</w:t>
      </w:r>
    </w:p>
    <w:p w14:paraId="0B5D65A1" w14:textId="6510CA23" w:rsidR="00626AB9" w:rsidRPr="00251E89" w:rsidRDefault="00626AB9" w:rsidP="00251E89">
      <w:pPr>
        <w:pStyle w:val="ListParagraph"/>
        <w:numPr>
          <w:ilvl w:val="0"/>
          <w:numId w:val="25"/>
        </w:numPr>
        <w:spacing w:after="120" w:line="276" w:lineRule="auto"/>
        <w:rPr>
          <w:rFonts w:cstheme="minorHAnsi"/>
        </w:rPr>
      </w:pPr>
      <w:r w:rsidRPr="00251E89">
        <w:rPr>
          <w:rFonts w:eastAsia="Calibri" w:cstheme="minorHAnsi"/>
        </w:rPr>
        <w:t>Chronic Disease reviews and QOF to be prioritised</w:t>
      </w:r>
    </w:p>
    <w:p w14:paraId="191098BF" w14:textId="77777777" w:rsidR="00626AB9" w:rsidRPr="00251E89" w:rsidRDefault="00626AB9" w:rsidP="00251E89">
      <w:pPr>
        <w:pStyle w:val="ListParagraph"/>
        <w:numPr>
          <w:ilvl w:val="1"/>
          <w:numId w:val="25"/>
        </w:numPr>
        <w:spacing w:after="120" w:line="276" w:lineRule="auto"/>
        <w:rPr>
          <w:rFonts w:cstheme="minorHAnsi"/>
        </w:rPr>
      </w:pPr>
      <w:r w:rsidRPr="00251E89">
        <w:rPr>
          <w:rFonts w:eastAsia="Calibri" w:cstheme="minorHAnsi"/>
        </w:rPr>
        <w:t>All QOF domains that can be achieved by telephone, video or virtually to be kept</w:t>
      </w:r>
    </w:p>
    <w:p w14:paraId="2CC0A743" w14:textId="77777777" w:rsidR="00626AB9" w:rsidRPr="00251E89" w:rsidRDefault="00626AB9" w:rsidP="00251E89">
      <w:pPr>
        <w:pStyle w:val="ListParagraph"/>
        <w:numPr>
          <w:ilvl w:val="1"/>
          <w:numId w:val="25"/>
        </w:numPr>
        <w:spacing w:after="120" w:line="276" w:lineRule="auto"/>
        <w:rPr>
          <w:rFonts w:cstheme="minorHAnsi"/>
        </w:rPr>
      </w:pPr>
      <w:r w:rsidRPr="00251E89">
        <w:rPr>
          <w:rFonts w:eastAsia="Calibri" w:cstheme="minorHAnsi"/>
        </w:rPr>
        <w:t xml:space="preserve">Any QOF domains that require face to face consultations with a clinician to be postponed until further notice </w:t>
      </w:r>
    </w:p>
    <w:p w14:paraId="75DD80F1" w14:textId="77777777" w:rsidR="00626AB9" w:rsidRPr="00251E89" w:rsidRDefault="00626AB9" w:rsidP="00251E89">
      <w:pPr>
        <w:pStyle w:val="ListParagraph"/>
        <w:numPr>
          <w:ilvl w:val="1"/>
          <w:numId w:val="25"/>
        </w:numPr>
        <w:spacing w:after="120" w:line="276" w:lineRule="auto"/>
        <w:rPr>
          <w:rFonts w:cstheme="minorHAnsi"/>
        </w:rPr>
      </w:pPr>
      <w:r w:rsidRPr="00251E89">
        <w:rPr>
          <w:rFonts w:eastAsia="Calibri" w:cstheme="minorHAnsi"/>
        </w:rPr>
        <w:t>Routine Chronic Disease reviews to be postponed</w:t>
      </w:r>
    </w:p>
    <w:p w14:paraId="4DA881F4" w14:textId="77777777" w:rsidR="00626AB9" w:rsidRPr="00251E89" w:rsidRDefault="00626AB9" w:rsidP="00251E89">
      <w:pPr>
        <w:pStyle w:val="ListParagraph"/>
        <w:numPr>
          <w:ilvl w:val="1"/>
          <w:numId w:val="25"/>
        </w:numPr>
        <w:spacing w:after="120" w:line="276" w:lineRule="auto"/>
        <w:rPr>
          <w:rFonts w:cstheme="minorHAnsi"/>
        </w:rPr>
      </w:pPr>
      <w:r w:rsidRPr="00251E89">
        <w:rPr>
          <w:rFonts w:eastAsia="Calibri" w:cstheme="minorHAnsi"/>
        </w:rPr>
        <w:t>Medication reviews to be conducted by phone always</w:t>
      </w:r>
    </w:p>
    <w:p w14:paraId="548E56C4" w14:textId="77777777" w:rsidR="00626AB9" w:rsidRPr="00251E89" w:rsidRDefault="00626AB9" w:rsidP="00251E89">
      <w:pPr>
        <w:pStyle w:val="ListParagraph"/>
        <w:numPr>
          <w:ilvl w:val="1"/>
          <w:numId w:val="25"/>
        </w:numPr>
        <w:spacing w:after="120" w:line="276" w:lineRule="auto"/>
        <w:rPr>
          <w:rFonts w:cstheme="minorHAnsi"/>
        </w:rPr>
      </w:pPr>
      <w:r w:rsidRPr="00251E89">
        <w:rPr>
          <w:rFonts w:eastAsia="Calibri" w:cstheme="minorHAnsi"/>
        </w:rPr>
        <w:t>Depression reviews to be conducted by the telephone / Video Call</w:t>
      </w:r>
    </w:p>
    <w:p w14:paraId="73A370F8" w14:textId="77777777" w:rsidR="00626AB9" w:rsidRPr="00251E89" w:rsidRDefault="00626AB9" w:rsidP="00251E89">
      <w:pPr>
        <w:pStyle w:val="ListParagraph"/>
        <w:numPr>
          <w:ilvl w:val="1"/>
          <w:numId w:val="25"/>
        </w:numPr>
        <w:spacing w:after="120" w:line="276" w:lineRule="auto"/>
        <w:rPr>
          <w:rFonts w:cstheme="minorHAnsi"/>
        </w:rPr>
      </w:pPr>
      <w:r w:rsidRPr="00251E89">
        <w:rPr>
          <w:rFonts w:eastAsia="Calibri" w:cstheme="minorHAnsi"/>
        </w:rPr>
        <w:t>Any patients with chronic disease that notice a deterioration in their condition to contact the assessment team for a telephone triage.</w:t>
      </w:r>
    </w:p>
    <w:p w14:paraId="6031DD24" w14:textId="77777777" w:rsidR="00626AB9" w:rsidRPr="00251E89" w:rsidRDefault="00626AB9" w:rsidP="00251E89">
      <w:pPr>
        <w:pStyle w:val="ListParagraph"/>
        <w:numPr>
          <w:ilvl w:val="0"/>
          <w:numId w:val="25"/>
        </w:numPr>
        <w:spacing w:after="120" w:line="276" w:lineRule="auto"/>
        <w:rPr>
          <w:rFonts w:cstheme="minorHAnsi"/>
        </w:rPr>
      </w:pPr>
      <w:r w:rsidRPr="00251E89">
        <w:rPr>
          <w:rFonts w:eastAsia="Calibri" w:cstheme="minorHAnsi"/>
        </w:rPr>
        <w:t>Other Providers in our building</w:t>
      </w:r>
    </w:p>
    <w:p w14:paraId="73FDA270" w14:textId="7D9756E7" w:rsidR="00626AB9" w:rsidRPr="00251E89" w:rsidRDefault="00626AB9" w:rsidP="00251E89">
      <w:pPr>
        <w:pStyle w:val="ListParagraph"/>
        <w:numPr>
          <w:ilvl w:val="1"/>
          <w:numId w:val="25"/>
        </w:numPr>
        <w:spacing w:after="120" w:line="276" w:lineRule="auto"/>
        <w:rPr>
          <w:rFonts w:cstheme="minorHAnsi"/>
        </w:rPr>
      </w:pPr>
      <w:r w:rsidRPr="00251E89">
        <w:rPr>
          <w:rFonts w:eastAsia="Calibri" w:cstheme="minorHAnsi"/>
        </w:rPr>
        <w:t xml:space="preserve">Midwifes to continue clinics but patients will be </w:t>
      </w:r>
      <w:r w:rsidR="00742950">
        <w:rPr>
          <w:rFonts w:eastAsia="Calibri" w:cstheme="minorHAnsi"/>
        </w:rPr>
        <w:t xml:space="preserve">screened by our Receptionists on arrival. </w:t>
      </w:r>
    </w:p>
    <w:p w14:paraId="11F030AF" w14:textId="38BEB348" w:rsidR="00626AB9" w:rsidRPr="00251E89" w:rsidRDefault="00626AB9" w:rsidP="00251E89">
      <w:pPr>
        <w:pStyle w:val="ListParagraph"/>
        <w:numPr>
          <w:ilvl w:val="1"/>
          <w:numId w:val="25"/>
        </w:numPr>
        <w:spacing w:after="120" w:line="276" w:lineRule="auto"/>
        <w:rPr>
          <w:rFonts w:cstheme="minorHAnsi"/>
        </w:rPr>
      </w:pPr>
      <w:r w:rsidRPr="00251E89">
        <w:rPr>
          <w:rFonts w:eastAsia="Calibri" w:cstheme="minorHAnsi"/>
        </w:rPr>
        <w:t xml:space="preserve">Ultrasound service patients to be screened prior to arrival and seen in </w:t>
      </w:r>
      <w:r w:rsidR="00742950">
        <w:rPr>
          <w:rFonts w:eastAsia="Calibri" w:cstheme="minorHAnsi"/>
        </w:rPr>
        <w:t>“low risk” area</w:t>
      </w:r>
    </w:p>
    <w:p w14:paraId="7949A32D" w14:textId="424D5562" w:rsidR="00626AB9" w:rsidRPr="00251E89" w:rsidRDefault="00742950" w:rsidP="00251E89">
      <w:pPr>
        <w:pStyle w:val="ListParagraph"/>
        <w:numPr>
          <w:ilvl w:val="1"/>
          <w:numId w:val="25"/>
        </w:numPr>
        <w:spacing w:after="120" w:line="276" w:lineRule="auto"/>
        <w:rPr>
          <w:rFonts w:cstheme="minorHAnsi"/>
        </w:rPr>
      </w:pPr>
      <w:r>
        <w:rPr>
          <w:rFonts w:eastAsia="Calibri" w:cstheme="minorHAnsi"/>
        </w:rPr>
        <w:t>COVID-19 Management lead to liaise with other providers.</w:t>
      </w:r>
    </w:p>
    <w:p w14:paraId="1905E272" w14:textId="77777777" w:rsidR="00626AB9" w:rsidRPr="00251E89" w:rsidRDefault="00626AB9" w:rsidP="00251E89">
      <w:pPr>
        <w:pStyle w:val="ListParagraph"/>
        <w:numPr>
          <w:ilvl w:val="0"/>
          <w:numId w:val="25"/>
        </w:numPr>
        <w:spacing w:after="120" w:line="276" w:lineRule="auto"/>
        <w:rPr>
          <w:rFonts w:cstheme="minorHAnsi"/>
        </w:rPr>
      </w:pPr>
      <w:r w:rsidRPr="00251E89">
        <w:rPr>
          <w:rFonts w:eastAsia="Calibri" w:cstheme="minorHAnsi"/>
        </w:rPr>
        <w:t>Nursing Appointments</w:t>
      </w:r>
    </w:p>
    <w:p w14:paraId="11CCF4E0" w14:textId="52C4273C" w:rsidR="00626AB9" w:rsidRPr="00251E89" w:rsidRDefault="00626AB9" w:rsidP="00251E89">
      <w:pPr>
        <w:pStyle w:val="ListParagraph"/>
        <w:numPr>
          <w:ilvl w:val="1"/>
          <w:numId w:val="25"/>
        </w:numPr>
        <w:spacing w:after="120" w:line="276" w:lineRule="auto"/>
        <w:rPr>
          <w:rFonts w:cstheme="minorHAnsi"/>
        </w:rPr>
      </w:pPr>
      <w:r w:rsidRPr="00251E89">
        <w:rPr>
          <w:rFonts w:eastAsia="Calibri" w:cstheme="minorHAnsi"/>
        </w:rPr>
        <w:t>Baby Immunisations will continue</w:t>
      </w:r>
      <w:r w:rsidR="00742950">
        <w:rPr>
          <w:rFonts w:eastAsia="Calibri" w:cstheme="minorHAnsi"/>
        </w:rPr>
        <w:t>.</w:t>
      </w:r>
    </w:p>
    <w:p w14:paraId="7EDAF775" w14:textId="181EFE1E" w:rsidR="00626AB9" w:rsidRPr="00251E89" w:rsidRDefault="00626AB9" w:rsidP="00251E89">
      <w:pPr>
        <w:pStyle w:val="ListParagraph"/>
        <w:numPr>
          <w:ilvl w:val="1"/>
          <w:numId w:val="25"/>
        </w:numPr>
        <w:spacing w:after="120" w:line="276" w:lineRule="auto"/>
        <w:rPr>
          <w:rFonts w:cstheme="minorHAnsi"/>
        </w:rPr>
      </w:pPr>
      <w:r w:rsidRPr="00251E89">
        <w:rPr>
          <w:rFonts w:eastAsia="Calibri" w:cstheme="minorHAnsi"/>
        </w:rPr>
        <w:t>6- week checks will continue</w:t>
      </w:r>
      <w:r w:rsidR="00742950">
        <w:rPr>
          <w:rFonts w:eastAsia="Calibri" w:cstheme="minorHAnsi"/>
        </w:rPr>
        <w:t>.</w:t>
      </w:r>
    </w:p>
    <w:p w14:paraId="31544BA6" w14:textId="78079538" w:rsidR="00626AB9" w:rsidRPr="00251E89" w:rsidRDefault="00626AB9" w:rsidP="00251E89">
      <w:pPr>
        <w:pStyle w:val="ListParagraph"/>
        <w:numPr>
          <w:ilvl w:val="1"/>
          <w:numId w:val="25"/>
        </w:numPr>
        <w:spacing w:after="120" w:line="276" w:lineRule="auto"/>
        <w:rPr>
          <w:rFonts w:cstheme="minorHAnsi"/>
        </w:rPr>
      </w:pPr>
      <w:r w:rsidRPr="00251E89">
        <w:rPr>
          <w:rFonts w:eastAsia="Calibri" w:cstheme="minorHAnsi"/>
        </w:rPr>
        <w:t>All children and parents will be screened for viral symptoms and asked to rebook for a telephone call if appropriate</w:t>
      </w:r>
      <w:r w:rsidR="00742950">
        <w:rPr>
          <w:rFonts w:eastAsia="Calibri" w:cstheme="minorHAnsi"/>
        </w:rPr>
        <w:t>.</w:t>
      </w:r>
    </w:p>
    <w:p w14:paraId="09E6FACC" w14:textId="54FBD8C6" w:rsidR="00626AB9" w:rsidRPr="00251E89" w:rsidRDefault="00626AB9" w:rsidP="00251E89">
      <w:pPr>
        <w:pStyle w:val="ListParagraph"/>
        <w:numPr>
          <w:ilvl w:val="1"/>
          <w:numId w:val="25"/>
        </w:numPr>
        <w:spacing w:after="120" w:line="276" w:lineRule="auto"/>
        <w:rPr>
          <w:rFonts w:cstheme="minorHAnsi"/>
        </w:rPr>
      </w:pPr>
      <w:r w:rsidRPr="00251E89">
        <w:rPr>
          <w:rFonts w:eastAsia="Calibri" w:cstheme="minorHAnsi"/>
        </w:rPr>
        <w:t xml:space="preserve">Wound Dressings </w:t>
      </w:r>
      <w:r w:rsidR="00742950">
        <w:rPr>
          <w:rFonts w:eastAsia="Calibri" w:cstheme="minorHAnsi"/>
        </w:rPr>
        <w:t>will continue but patients screened on arrival.</w:t>
      </w:r>
    </w:p>
    <w:p w14:paraId="7D300F44" w14:textId="57637C72" w:rsidR="00626AB9" w:rsidRPr="00742950" w:rsidRDefault="00742950" w:rsidP="00251E89">
      <w:pPr>
        <w:pStyle w:val="ListParagraph"/>
        <w:numPr>
          <w:ilvl w:val="1"/>
          <w:numId w:val="25"/>
        </w:numPr>
        <w:spacing w:after="120" w:line="276" w:lineRule="auto"/>
        <w:rPr>
          <w:rFonts w:cstheme="minorHAnsi"/>
        </w:rPr>
      </w:pPr>
      <w:r>
        <w:rPr>
          <w:rFonts w:eastAsia="Calibri" w:cstheme="minorHAnsi"/>
        </w:rPr>
        <w:t>Partner’s to review plan for treatment room appointments and phlebotomy on Tuesday 17</w:t>
      </w:r>
      <w:r w:rsidRPr="00742950">
        <w:rPr>
          <w:rFonts w:eastAsia="Calibri" w:cstheme="minorHAnsi"/>
          <w:vertAlign w:val="superscript"/>
        </w:rPr>
        <w:t>th</w:t>
      </w:r>
      <w:r>
        <w:rPr>
          <w:rFonts w:eastAsia="Calibri" w:cstheme="minorHAnsi"/>
        </w:rPr>
        <w:t xml:space="preserve">. </w:t>
      </w:r>
    </w:p>
    <w:p w14:paraId="1EAA098F" w14:textId="77777777" w:rsidR="00742950" w:rsidRPr="00742950" w:rsidRDefault="00742950" w:rsidP="00742950">
      <w:pPr>
        <w:spacing w:after="120" w:line="276" w:lineRule="auto"/>
        <w:rPr>
          <w:rFonts w:cstheme="minorHAnsi"/>
        </w:rPr>
      </w:pPr>
    </w:p>
    <w:p w14:paraId="20C01275" w14:textId="77777777" w:rsidR="00742950" w:rsidRDefault="00742950" w:rsidP="00626AB9">
      <w:pPr>
        <w:rPr>
          <w:rFonts w:cstheme="minorHAnsi"/>
          <w:b/>
          <w:bCs/>
        </w:rPr>
      </w:pPr>
    </w:p>
    <w:p w14:paraId="6497B963" w14:textId="77777777" w:rsidR="00742950" w:rsidRDefault="00742950" w:rsidP="00626AB9">
      <w:pPr>
        <w:rPr>
          <w:rFonts w:cstheme="minorHAnsi"/>
          <w:b/>
          <w:bCs/>
        </w:rPr>
      </w:pPr>
    </w:p>
    <w:p w14:paraId="191CFC54" w14:textId="77777777" w:rsidR="00D945F1" w:rsidRDefault="00D945F1" w:rsidP="00626AB9">
      <w:pPr>
        <w:rPr>
          <w:rFonts w:cstheme="minorHAnsi"/>
          <w:b/>
          <w:bCs/>
        </w:rPr>
      </w:pPr>
    </w:p>
    <w:p w14:paraId="0A5DF218" w14:textId="5AFC38D4" w:rsidR="00626AB9" w:rsidRPr="00626AB9" w:rsidRDefault="00626AB9" w:rsidP="00626AB9">
      <w:pPr>
        <w:rPr>
          <w:rFonts w:cstheme="minorHAnsi"/>
          <w:b/>
          <w:bCs/>
        </w:rPr>
      </w:pPr>
      <w:r w:rsidRPr="00626AB9">
        <w:rPr>
          <w:rFonts w:cstheme="minorHAnsi"/>
          <w:b/>
          <w:bCs/>
        </w:rPr>
        <w:lastRenderedPageBreak/>
        <w:t>Protect staff</w:t>
      </w:r>
    </w:p>
    <w:p w14:paraId="511D4075" w14:textId="77777777" w:rsidR="00626AB9" w:rsidRPr="00626AB9" w:rsidRDefault="00626AB9" w:rsidP="00626AB9">
      <w:pPr>
        <w:rPr>
          <w:rFonts w:eastAsia="Calibri" w:cstheme="minorHAnsi"/>
        </w:rPr>
      </w:pPr>
      <w:r w:rsidRPr="00626AB9">
        <w:rPr>
          <w:rFonts w:eastAsia="Calibri" w:cstheme="minorHAnsi"/>
        </w:rPr>
        <w:t>Some principles to manage the protection of staff within the practice.</w:t>
      </w:r>
    </w:p>
    <w:p w14:paraId="6A3EBC1E" w14:textId="77777777" w:rsidR="00626AB9" w:rsidRPr="00626AB9" w:rsidRDefault="00626AB9" w:rsidP="00626AB9">
      <w:pPr>
        <w:numPr>
          <w:ilvl w:val="0"/>
          <w:numId w:val="18"/>
        </w:numPr>
        <w:spacing w:after="120" w:line="276" w:lineRule="auto"/>
        <w:contextualSpacing/>
        <w:rPr>
          <w:rFonts w:cstheme="minorHAnsi"/>
        </w:rPr>
      </w:pPr>
      <w:r w:rsidRPr="00626AB9">
        <w:rPr>
          <w:rFonts w:eastAsia="Calibri" w:cstheme="minorHAnsi"/>
        </w:rPr>
        <w:t>The management of staff sickness</w:t>
      </w:r>
    </w:p>
    <w:p w14:paraId="37AAFE38" w14:textId="77777777" w:rsidR="00103DED" w:rsidRPr="00103DED" w:rsidRDefault="00626AB9" w:rsidP="00626AB9">
      <w:pPr>
        <w:numPr>
          <w:ilvl w:val="1"/>
          <w:numId w:val="18"/>
        </w:numPr>
        <w:spacing w:after="120" w:line="276" w:lineRule="auto"/>
        <w:contextualSpacing/>
        <w:rPr>
          <w:rFonts w:cstheme="minorHAnsi"/>
        </w:rPr>
      </w:pPr>
      <w:r w:rsidRPr="00626AB9">
        <w:rPr>
          <w:rFonts w:eastAsia="Calibri" w:cstheme="minorHAnsi"/>
        </w:rPr>
        <w:t xml:space="preserve">If any staff member </w:t>
      </w:r>
      <w:r w:rsidR="00C96D44">
        <w:rPr>
          <w:rFonts w:eastAsia="Calibri" w:cstheme="minorHAnsi"/>
        </w:rPr>
        <w:t>has cough, fever or flu-like symptoms</w:t>
      </w:r>
      <w:r w:rsidR="0012347F">
        <w:rPr>
          <w:rFonts w:eastAsia="Calibri" w:cstheme="minorHAnsi"/>
        </w:rPr>
        <w:t xml:space="preserve"> DO NOT come to work and let line manager know by text (Mel, for non-clinical staff, Liesl for clinical staff). If no response </w:t>
      </w:r>
      <w:r w:rsidR="00103DED">
        <w:rPr>
          <w:rFonts w:eastAsia="Calibri" w:cstheme="minorHAnsi"/>
        </w:rPr>
        <w:t>contact Becky and leave message on sick line as usual procedure.</w:t>
      </w:r>
    </w:p>
    <w:p w14:paraId="396E72B8" w14:textId="77777777" w:rsidR="006B4D97" w:rsidRPr="006B4D97" w:rsidRDefault="00103DED" w:rsidP="00626AB9">
      <w:pPr>
        <w:numPr>
          <w:ilvl w:val="1"/>
          <w:numId w:val="18"/>
        </w:numPr>
        <w:spacing w:after="120" w:line="276" w:lineRule="auto"/>
        <w:contextualSpacing/>
        <w:rPr>
          <w:rFonts w:cstheme="minorHAnsi"/>
        </w:rPr>
      </w:pPr>
      <w:r>
        <w:rPr>
          <w:rFonts w:eastAsia="Calibri" w:cstheme="minorHAnsi"/>
        </w:rPr>
        <w:t>I</w:t>
      </w:r>
      <w:r w:rsidR="00501C6A">
        <w:rPr>
          <w:rFonts w:eastAsia="Calibri" w:cstheme="minorHAnsi"/>
        </w:rPr>
        <w:t xml:space="preserve">f </w:t>
      </w:r>
      <w:r>
        <w:rPr>
          <w:rFonts w:eastAsia="Calibri" w:cstheme="minorHAnsi"/>
        </w:rPr>
        <w:t xml:space="preserve">anyone becomes unwell during work, </w:t>
      </w:r>
      <w:r w:rsidR="00501C6A">
        <w:rPr>
          <w:rFonts w:eastAsia="Calibri" w:cstheme="minorHAnsi"/>
        </w:rPr>
        <w:t xml:space="preserve">inform your line manager and leave immediately. </w:t>
      </w:r>
      <w:r w:rsidR="006B4D97">
        <w:rPr>
          <w:rFonts w:eastAsia="Calibri" w:cstheme="minorHAnsi"/>
        </w:rPr>
        <w:t>If you are unsure whether you need to go home, phone Liesl immediately. If unavailable Karen or Matt should be next port of call for clinical advice</w:t>
      </w:r>
      <w:r w:rsidR="00501C6A">
        <w:rPr>
          <w:rFonts w:eastAsia="Calibri" w:cstheme="minorHAnsi"/>
        </w:rPr>
        <w:t>.</w:t>
      </w:r>
    </w:p>
    <w:p w14:paraId="03C3AF28" w14:textId="27417A73" w:rsidR="00626AB9" w:rsidRPr="00626AB9" w:rsidRDefault="006B4D97" w:rsidP="00626AB9">
      <w:pPr>
        <w:numPr>
          <w:ilvl w:val="1"/>
          <w:numId w:val="18"/>
        </w:numPr>
        <w:spacing w:after="120" w:line="276" w:lineRule="auto"/>
        <w:contextualSpacing/>
        <w:rPr>
          <w:rFonts w:cstheme="minorHAnsi"/>
        </w:rPr>
      </w:pPr>
      <w:r>
        <w:rPr>
          <w:rFonts w:eastAsia="Calibri" w:cstheme="minorHAnsi"/>
        </w:rPr>
        <w:t>L</w:t>
      </w:r>
      <w:r w:rsidR="00626AB9" w:rsidRPr="00626AB9">
        <w:rPr>
          <w:rFonts w:eastAsia="Calibri" w:cstheme="minorHAnsi"/>
        </w:rPr>
        <w:t>ine manager to arrange decontamination procedures.</w:t>
      </w:r>
    </w:p>
    <w:p w14:paraId="0523465C" w14:textId="77777777" w:rsidR="00626AB9" w:rsidRPr="00626AB9" w:rsidRDefault="00626AB9" w:rsidP="00626AB9">
      <w:pPr>
        <w:numPr>
          <w:ilvl w:val="1"/>
          <w:numId w:val="18"/>
        </w:numPr>
        <w:spacing w:after="120" w:line="276" w:lineRule="auto"/>
        <w:contextualSpacing/>
        <w:rPr>
          <w:rFonts w:cstheme="minorHAnsi"/>
        </w:rPr>
      </w:pPr>
      <w:r w:rsidRPr="00626AB9">
        <w:rPr>
          <w:rFonts w:eastAsia="Calibri" w:cstheme="minorHAnsi"/>
        </w:rPr>
        <w:t>Under no circumstances are staff to be examined (temperature etc.)</w:t>
      </w:r>
    </w:p>
    <w:p w14:paraId="354EED12" w14:textId="23F06932" w:rsidR="00626AB9" w:rsidRPr="006B4D97" w:rsidRDefault="00626AB9" w:rsidP="00626AB9">
      <w:pPr>
        <w:numPr>
          <w:ilvl w:val="1"/>
          <w:numId w:val="18"/>
        </w:numPr>
        <w:spacing w:after="120" w:line="276" w:lineRule="auto"/>
        <w:contextualSpacing/>
        <w:rPr>
          <w:rFonts w:cstheme="minorHAnsi"/>
        </w:rPr>
      </w:pPr>
      <w:r w:rsidRPr="00626AB9">
        <w:rPr>
          <w:rFonts w:eastAsia="Calibri" w:cstheme="minorHAnsi"/>
        </w:rPr>
        <w:t xml:space="preserve">If feeling too unwell to leave the premises they must go immediately to one of the vacant consulting rooms in the </w:t>
      </w:r>
      <w:r w:rsidR="00C96D44">
        <w:rPr>
          <w:rFonts w:eastAsia="Calibri" w:cstheme="minorHAnsi"/>
        </w:rPr>
        <w:t>“high risk”</w:t>
      </w:r>
      <w:r w:rsidR="006B4D97">
        <w:rPr>
          <w:rFonts w:eastAsia="Calibri" w:cstheme="minorHAnsi"/>
        </w:rPr>
        <w:t xml:space="preserve"> </w:t>
      </w:r>
      <w:r w:rsidRPr="00626AB9">
        <w:rPr>
          <w:rFonts w:eastAsia="Calibri" w:cstheme="minorHAnsi"/>
        </w:rPr>
        <w:t>area until further notice</w:t>
      </w:r>
    </w:p>
    <w:p w14:paraId="59005750" w14:textId="1295C62D" w:rsidR="006B4D97" w:rsidRPr="00626AB9" w:rsidRDefault="006B4D97" w:rsidP="00626AB9">
      <w:pPr>
        <w:numPr>
          <w:ilvl w:val="1"/>
          <w:numId w:val="18"/>
        </w:numPr>
        <w:spacing w:after="120" w:line="276" w:lineRule="auto"/>
        <w:contextualSpacing/>
        <w:rPr>
          <w:rFonts w:cstheme="minorHAnsi"/>
        </w:rPr>
      </w:pPr>
      <w:r>
        <w:rPr>
          <w:rFonts w:eastAsia="Calibri" w:cstheme="minorHAnsi"/>
        </w:rPr>
        <w:t>We are maintaining a COVID-19 staff sickness spreadsheet which will be updated daily by Liesl or Becky.</w:t>
      </w:r>
    </w:p>
    <w:p w14:paraId="2FE9A77A" w14:textId="3848515A" w:rsidR="00626AB9" w:rsidRPr="00144966" w:rsidRDefault="00626AB9" w:rsidP="00626AB9">
      <w:pPr>
        <w:numPr>
          <w:ilvl w:val="1"/>
          <w:numId w:val="18"/>
        </w:numPr>
        <w:spacing w:after="120" w:line="276" w:lineRule="auto"/>
        <w:contextualSpacing/>
        <w:rPr>
          <w:rFonts w:cstheme="minorHAnsi"/>
        </w:rPr>
      </w:pPr>
      <w:r w:rsidRPr="00626AB9">
        <w:rPr>
          <w:rFonts w:eastAsia="Calibri" w:cstheme="minorHAnsi"/>
        </w:rPr>
        <w:t xml:space="preserve">Staffing levels will be monitored by </w:t>
      </w:r>
      <w:r w:rsidR="006B4D97">
        <w:rPr>
          <w:rFonts w:eastAsia="Calibri" w:cstheme="minorHAnsi"/>
        </w:rPr>
        <w:t>Liesl and Becky</w:t>
      </w:r>
      <w:r w:rsidRPr="00626AB9">
        <w:rPr>
          <w:rFonts w:eastAsia="Calibri" w:cstheme="minorHAnsi"/>
        </w:rPr>
        <w:t xml:space="preserve"> and our </w:t>
      </w:r>
      <w:r w:rsidR="006B4D97">
        <w:rPr>
          <w:rFonts w:eastAsia="Calibri" w:cstheme="minorHAnsi"/>
        </w:rPr>
        <w:t xml:space="preserve">business continuity plan </w:t>
      </w:r>
      <w:r w:rsidRPr="00626AB9">
        <w:rPr>
          <w:rFonts w:eastAsia="Calibri" w:cstheme="minorHAnsi"/>
        </w:rPr>
        <w:t>will be enacted</w:t>
      </w:r>
      <w:r w:rsidR="006B4D97">
        <w:rPr>
          <w:rFonts w:eastAsia="Calibri" w:cstheme="minorHAnsi"/>
        </w:rPr>
        <w:t xml:space="preserve"> if needed</w:t>
      </w:r>
    </w:p>
    <w:p w14:paraId="4965CA21" w14:textId="77777777" w:rsidR="00144966" w:rsidRPr="00626AB9" w:rsidRDefault="00144966" w:rsidP="00144966">
      <w:pPr>
        <w:spacing w:after="120" w:line="276" w:lineRule="auto"/>
        <w:ind w:left="1440"/>
        <w:contextualSpacing/>
        <w:rPr>
          <w:rFonts w:cstheme="minorHAnsi"/>
        </w:rPr>
      </w:pPr>
    </w:p>
    <w:p w14:paraId="31CAC84A" w14:textId="77777777" w:rsidR="00626AB9" w:rsidRPr="00626AB9" w:rsidRDefault="00626AB9" w:rsidP="00626AB9">
      <w:pPr>
        <w:numPr>
          <w:ilvl w:val="0"/>
          <w:numId w:val="18"/>
        </w:numPr>
        <w:spacing w:after="120" w:line="276" w:lineRule="auto"/>
        <w:contextualSpacing/>
        <w:rPr>
          <w:rFonts w:cstheme="minorHAnsi"/>
        </w:rPr>
      </w:pPr>
      <w:r w:rsidRPr="00626AB9">
        <w:rPr>
          <w:rFonts w:eastAsia="Calibri" w:cstheme="minorHAnsi"/>
        </w:rPr>
        <w:t>Place sufficient protection between frontline admin staff and patients</w:t>
      </w:r>
    </w:p>
    <w:p w14:paraId="687E80DA" w14:textId="77777777" w:rsidR="00507658" w:rsidRPr="00507658" w:rsidRDefault="00507658" w:rsidP="00626AB9">
      <w:pPr>
        <w:numPr>
          <w:ilvl w:val="1"/>
          <w:numId w:val="18"/>
        </w:numPr>
        <w:spacing w:after="120" w:line="276" w:lineRule="auto"/>
        <w:contextualSpacing/>
        <w:rPr>
          <w:rFonts w:cstheme="minorHAnsi"/>
        </w:rPr>
      </w:pPr>
      <w:r>
        <w:rPr>
          <w:rFonts w:eastAsia="Calibri" w:cstheme="minorHAnsi"/>
        </w:rPr>
        <w:t>As above</w:t>
      </w:r>
    </w:p>
    <w:p w14:paraId="423A9D30" w14:textId="77777777" w:rsidR="00626AB9" w:rsidRPr="00626AB9" w:rsidRDefault="00626AB9" w:rsidP="00626AB9">
      <w:pPr>
        <w:numPr>
          <w:ilvl w:val="1"/>
          <w:numId w:val="18"/>
        </w:numPr>
        <w:spacing w:after="120" w:line="276" w:lineRule="auto"/>
        <w:contextualSpacing/>
        <w:rPr>
          <w:rFonts w:cstheme="minorHAnsi"/>
        </w:rPr>
      </w:pPr>
      <w:r w:rsidRPr="00626AB9">
        <w:rPr>
          <w:rFonts w:eastAsia="Calibri" w:cstheme="minorHAnsi"/>
        </w:rPr>
        <w:t>Easy access to handwashing facilities</w:t>
      </w:r>
    </w:p>
    <w:p w14:paraId="5DAD0331" w14:textId="13D9FA6F" w:rsidR="00626AB9" w:rsidRPr="00626AB9" w:rsidRDefault="00626AB9" w:rsidP="00626AB9">
      <w:pPr>
        <w:numPr>
          <w:ilvl w:val="1"/>
          <w:numId w:val="18"/>
        </w:numPr>
        <w:spacing w:after="120" w:line="276" w:lineRule="auto"/>
        <w:contextualSpacing/>
        <w:rPr>
          <w:rFonts w:cstheme="minorHAnsi"/>
        </w:rPr>
      </w:pPr>
      <w:r w:rsidRPr="00626AB9">
        <w:rPr>
          <w:rFonts w:eastAsia="Calibri" w:cstheme="minorHAnsi"/>
        </w:rPr>
        <w:t>Easy access to PPE all clinical staff</w:t>
      </w:r>
      <w:r w:rsidR="00507658">
        <w:rPr>
          <w:rFonts w:eastAsia="Calibri" w:cstheme="minorHAnsi"/>
        </w:rPr>
        <w:t xml:space="preserve"> (located in each clinical room, reception area, </w:t>
      </w:r>
      <w:r w:rsidR="00144966">
        <w:rPr>
          <w:rFonts w:eastAsia="Calibri" w:cstheme="minorHAnsi"/>
        </w:rPr>
        <w:t xml:space="preserve">“high risk” area, </w:t>
      </w:r>
      <w:r w:rsidR="00507658">
        <w:rPr>
          <w:rFonts w:eastAsia="Calibri" w:cstheme="minorHAnsi"/>
        </w:rPr>
        <w:t>resus bag</w:t>
      </w:r>
      <w:r w:rsidR="00144966">
        <w:rPr>
          <w:rFonts w:eastAsia="Calibri" w:cstheme="minorHAnsi"/>
        </w:rPr>
        <w:t xml:space="preserve">. </w:t>
      </w:r>
    </w:p>
    <w:p w14:paraId="3B5FCB16" w14:textId="627EDF45" w:rsidR="00144966" w:rsidRPr="00626AB9" w:rsidRDefault="00144966" w:rsidP="00144966">
      <w:pPr>
        <w:numPr>
          <w:ilvl w:val="1"/>
          <w:numId w:val="18"/>
        </w:numPr>
        <w:spacing w:after="120" w:line="276" w:lineRule="auto"/>
        <w:contextualSpacing/>
        <w:rPr>
          <w:rFonts w:cstheme="minorHAnsi"/>
        </w:rPr>
      </w:pPr>
      <w:r>
        <w:rPr>
          <w:rFonts w:eastAsia="Calibri" w:cstheme="minorHAnsi"/>
        </w:rPr>
        <w:t>L</w:t>
      </w:r>
      <w:r w:rsidR="00626AB9" w:rsidRPr="00626AB9">
        <w:rPr>
          <w:rFonts w:eastAsia="Calibri" w:cstheme="minorHAnsi"/>
        </w:rPr>
        <w:t xml:space="preserve">arge floor standing sign </w:t>
      </w:r>
      <w:r>
        <w:rPr>
          <w:rFonts w:eastAsia="Calibri" w:cstheme="minorHAnsi"/>
        </w:rPr>
        <w:t xml:space="preserve">at front door </w:t>
      </w:r>
      <w:r w:rsidR="00626AB9" w:rsidRPr="00626AB9">
        <w:rPr>
          <w:rFonts w:eastAsia="Calibri" w:cstheme="minorHAnsi"/>
        </w:rPr>
        <w:t>to alert people to screening symptoms on arrival</w:t>
      </w:r>
    </w:p>
    <w:p w14:paraId="77F4948C" w14:textId="6108250F" w:rsidR="00626AB9" w:rsidRPr="00144966" w:rsidRDefault="00626AB9" w:rsidP="00626AB9">
      <w:pPr>
        <w:numPr>
          <w:ilvl w:val="1"/>
          <w:numId w:val="18"/>
        </w:numPr>
        <w:spacing w:after="120" w:line="276" w:lineRule="auto"/>
        <w:contextualSpacing/>
        <w:rPr>
          <w:rFonts w:cstheme="minorHAnsi"/>
        </w:rPr>
      </w:pPr>
      <w:r w:rsidRPr="00626AB9">
        <w:rPr>
          <w:rFonts w:eastAsia="Calibri" w:cstheme="minorHAnsi"/>
        </w:rPr>
        <w:t>Minimise number of PCAs on rotation for front desk</w:t>
      </w:r>
    </w:p>
    <w:p w14:paraId="10829ED2" w14:textId="16F45E17" w:rsidR="00144966" w:rsidRPr="00626AB9" w:rsidRDefault="00144966" w:rsidP="00144966">
      <w:pPr>
        <w:spacing w:after="120" w:line="276" w:lineRule="auto"/>
        <w:ind w:left="1440"/>
        <w:contextualSpacing/>
        <w:rPr>
          <w:rFonts w:cstheme="minorHAnsi"/>
        </w:rPr>
      </w:pPr>
    </w:p>
    <w:p w14:paraId="7CF3AAC1" w14:textId="77777777" w:rsidR="00626AB9" w:rsidRPr="00626AB9" w:rsidRDefault="00626AB9" w:rsidP="00626AB9">
      <w:pPr>
        <w:numPr>
          <w:ilvl w:val="0"/>
          <w:numId w:val="18"/>
        </w:numPr>
        <w:spacing w:after="120" w:line="276" w:lineRule="auto"/>
        <w:contextualSpacing/>
        <w:rPr>
          <w:rFonts w:cstheme="minorHAnsi"/>
        </w:rPr>
      </w:pPr>
      <w:r w:rsidRPr="00626AB9">
        <w:rPr>
          <w:rFonts w:eastAsia="Calibri" w:cstheme="minorHAnsi"/>
        </w:rPr>
        <w:t>Have clear and rehearsed policy for possible exposure with drills</w:t>
      </w:r>
    </w:p>
    <w:p w14:paraId="04EBA8CE" w14:textId="16D911D4" w:rsidR="00144966" w:rsidRPr="00144966" w:rsidRDefault="00144966" w:rsidP="00626AB9">
      <w:pPr>
        <w:numPr>
          <w:ilvl w:val="1"/>
          <w:numId w:val="18"/>
        </w:numPr>
        <w:spacing w:after="120" w:line="276" w:lineRule="auto"/>
        <w:contextualSpacing/>
        <w:rPr>
          <w:rFonts w:cstheme="minorHAnsi"/>
        </w:rPr>
      </w:pPr>
      <w:r>
        <w:rPr>
          <w:rFonts w:eastAsia="Calibri" w:cstheme="minorHAnsi"/>
        </w:rPr>
        <w:t xml:space="preserve">Patient presenting with COVID-19 symptoms who is unwell </w:t>
      </w:r>
    </w:p>
    <w:p w14:paraId="093527A8" w14:textId="17BDF659" w:rsidR="00626AB9" w:rsidRPr="00626AB9" w:rsidRDefault="00626AB9" w:rsidP="00626AB9">
      <w:pPr>
        <w:numPr>
          <w:ilvl w:val="1"/>
          <w:numId w:val="18"/>
        </w:numPr>
        <w:spacing w:after="120" w:line="276" w:lineRule="auto"/>
        <w:contextualSpacing/>
        <w:rPr>
          <w:rFonts w:cstheme="minorHAnsi"/>
        </w:rPr>
      </w:pPr>
      <w:r w:rsidRPr="00626AB9">
        <w:rPr>
          <w:rFonts w:eastAsia="Calibri" w:cstheme="minorHAnsi"/>
        </w:rPr>
        <w:t>A Staff member ill with possible COVID-19</w:t>
      </w:r>
      <w:r w:rsidR="00144966">
        <w:rPr>
          <w:rFonts w:eastAsia="Calibri" w:cstheme="minorHAnsi"/>
        </w:rPr>
        <w:t xml:space="preserve"> symptoms</w:t>
      </w:r>
    </w:p>
    <w:p w14:paraId="573F1373" w14:textId="0BB0399E" w:rsidR="00626AB9" w:rsidRPr="00626AB9" w:rsidRDefault="00626AB9" w:rsidP="00626AB9">
      <w:pPr>
        <w:numPr>
          <w:ilvl w:val="1"/>
          <w:numId w:val="18"/>
        </w:numPr>
        <w:spacing w:after="120" w:line="276" w:lineRule="auto"/>
        <w:contextualSpacing/>
        <w:rPr>
          <w:rFonts w:cstheme="minorHAnsi"/>
        </w:rPr>
      </w:pPr>
      <w:r w:rsidRPr="00626AB9">
        <w:rPr>
          <w:rFonts w:eastAsia="Calibri" w:cstheme="minorHAnsi"/>
        </w:rPr>
        <w:t xml:space="preserve">These flow charts and procedures </w:t>
      </w:r>
      <w:r w:rsidR="00144966">
        <w:rPr>
          <w:rFonts w:eastAsia="Calibri" w:cstheme="minorHAnsi"/>
        </w:rPr>
        <w:t>will be</w:t>
      </w:r>
      <w:r w:rsidRPr="00626AB9">
        <w:rPr>
          <w:rFonts w:eastAsia="Calibri" w:cstheme="minorHAnsi"/>
        </w:rPr>
        <w:t xml:space="preserve"> available on GP TeamNet</w:t>
      </w:r>
    </w:p>
    <w:p w14:paraId="29D9FE31" w14:textId="77777777" w:rsidR="00626AB9" w:rsidRPr="00626AB9" w:rsidRDefault="00626AB9" w:rsidP="00626AB9">
      <w:pPr>
        <w:numPr>
          <w:ilvl w:val="0"/>
          <w:numId w:val="18"/>
        </w:numPr>
        <w:spacing w:after="120" w:line="276" w:lineRule="auto"/>
        <w:contextualSpacing/>
        <w:rPr>
          <w:rFonts w:cstheme="minorHAnsi"/>
        </w:rPr>
      </w:pPr>
      <w:r w:rsidRPr="00626AB9">
        <w:rPr>
          <w:rFonts w:eastAsia="Calibri" w:cstheme="minorHAnsi"/>
        </w:rPr>
        <w:t>Risk assess daily, any social events in the practice calendar and liaise with the team as to whether they should go ahead.</w:t>
      </w:r>
    </w:p>
    <w:p w14:paraId="3D253AA2" w14:textId="08CD7EC0" w:rsidR="00626AB9" w:rsidRPr="00144966" w:rsidRDefault="00626AB9" w:rsidP="00626AB9">
      <w:pPr>
        <w:numPr>
          <w:ilvl w:val="0"/>
          <w:numId w:val="18"/>
        </w:numPr>
        <w:spacing w:after="120" w:line="276" w:lineRule="auto"/>
        <w:contextualSpacing/>
        <w:rPr>
          <w:rFonts w:cstheme="minorHAnsi"/>
        </w:rPr>
      </w:pPr>
      <w:r w:rsidRPr="00626AB9">
        <w:rPr>
          <w:rFonts w:eastAsia="Calibri" w:cstheme="minorHAnsi"/>
        </w:rPr>
        <w:t>Jewellery</w:t>
      </w:r>
      <w:r w:rsidR="00144966">
        <w:rPr>
          <w:rFonts w:eastAsia="Calibri" w:cstheme="minorHAnsi"/>
        </w:rPr>
        <w:t xml:space="preserve"> except plain wedding band</w:t>
      </w:r>
      <w:r w:rsidRPr="00626AB9">
        <w:rPr>
          <w:rFonts w:eastAsia="Calibri" w:cstheme="minorHAnsi"/>
        </w:rPr>
        <w:t xml:space="preserve"> and watches removed</w:t>
      </w:r>
    </w:p>
    <w:p w14:paraId="60DDC8D6" w14:textId="3A205DD0" w:rsidR="00144966" w:rsidRPr="00626AB9" w:rsidRDefault="00144966" w:rsidP="00D945F1">
      <w:pPr>
        <w:numPr>
          <w:ilvl w:val="0"/>
          <w:numId w:val="18"/>
        </w:numPr>
        <w:spacing w:after="120" w:line="276" w:lineRule="auto"/>
        <w:contextualSpacing/>
        <w:rPr>
          <w:rFonts w:cstheme="minorHAnsi"/>
        </w:rPr>
      </w:pPr>
      <w:r>
        <w:rPr>
          <w:rFonts w:eastAsia="Calibri" w:cstheme="minorHAnsi"/>
        </w:rPr>
        <w:t>Bare below the elbows</w:t>
      </w:r>
      <w:r w:rsidR="00D945F1">
        <w:rPr>
          <w:rFonts w:cstheme="minorHAnsi"/>
        </w:rPr>
        <w:t>, l</w:t>
      </w:r>
      <w:r w:rsidRPr="00D945F1">
        <w:rPr>
          <w:rFonts w:eastAsia="Calibri" w:cstheme="minorHAnsi"/>
        </w:rPr>
        <w:t>ong hair tied up</w:t>
      </w:r>
    </w:p>
    <w:p w14:paraId="7376584F" w14:textId="77777777" w:rsidR="00626AB9" w:rsidRPr="00626AB9" w:rsidRDefault="00626AB9" w:rsidP="00626AB9">
      <w:pPr>
        <w:numPr>
          <w:ilvl w:val="0"/>
          <w:numId w:val="18"/>
        </w:numPr>
        <w:spacing w:after="120" w:line="276" w:lineRule="auto"/>
        <w:contextualSpacing/>
        <w:rPr>
          <w:rFonts w:cstheme="minorHAnsi"/>
        </w:rPr>
      </w:pPr>
      <w:r w:rsidRPr="00626AB9">
        <w:rPr>
          <w:rFonts w:eastAsia="Calibri" w:cstheme="minorHAnsi"/>
        </w:rPr>
        <w:t>No lanyards</w:t>
      </w:r>
    </w:p>
    <w:p w14:paraId="1E26D6EC" w14:textId="77777777" w:rsidR="00626AB9" w:rsidRPr="00626AB9" w:rsidRDefault="00626AB9" w:rsidP="00626AB9">
      <w:pPr>
        <w:numPr>
          <w:ilvl w:val="0"/>
          <w:numId w:val="18"/>
        </w:numPr>
        <w:spacing w:after="120" w:line="276" w:lineRule="auto"/>
        <w:contextualSpacing/>
        <w:rPr>
          <w:rFonts w:cstheme="minorHAnsi"/>
        </w:rPr>
      </w:pPr>
      <w:r w:rsidRPr="00626AB9">
        <w:rPr>
          <w:rFonts w:eastAsia="Calibri" w:cstheme="minorHAnsi"/>
        </w:rPr>
        <w:t>Cancel external teaching events until further notice</w:t>
      </w:r>
    </w:p>
    <w:p w14:paraId="530FD7E7" w14:textId="77777777" w:rsidR="00626AB9" w:rsidRPr="00626AB9" w:rsidRDefault="00626AB9" w:rsidP="00626AB9">
      <w:pPr>
        <w:numPr>
          <w:ilvl w:val="0"/>
          <w:numId w:val="18"/>
        </w:numPr>
        <w:spacing w:after="120" w:line="276" w:lineRule="auto"/>
        <w:contextualSpacing/>
        <w:rPr>
          <w:rFonts w:cstheme="minorHAnsi"/>
        </w:rPr>
      </w:pPr>
      <w:r w:rsidRPr="00626AB9">
        <w:rPr>
          <w:rFonts w:eastAsia="Calibri" w:cstheme="minorHAnsi"/>
        </w:rPr>
        <w:t>Cancel external visitors until further notice.</w:t>
      </w:r>
    </w:p>
    <w:p w14:paraId="21DA8D4A" w14:textId="77777777" w:rsidR="00626AB9" w:rsidRPr="00626AB9" w:rsidRDefault="00626AB9" w:rsidP="00626AB9">
      <w:pPr>
        <w:numPr>
          <w:ilvl w:val="0"/>
          <w:numId w:val="18"/>
        </w:numPr>
        <w:spacing w:after="120" w:line="276" w:lineRule="auto"/>
        <w:contextualSpacing/>
        <w:rPr>
          <w:rFonts w:cstheme="minorHAnsi"/>
        </w:rPr>
      </w:pPr>
      <w:r w:rsidRPr="00626AB9">
        <w:rPr>
          <w:rFonts w:eastAsia="Calibri" w:cstheme="minorHAnsi"/>
        </w:rPr>
        <w:t xml:space="preserve">If staff have to self-isolate they will follow the guidance on </w:t>
      </w:r>
      <w:hyperlink r:id="rId10">
        <w:r w:rsidRPr="00626AB9">
          <w:rPr>
            <w:rFonts w:eastAsia="Calibri" w:cstheme="minorHAnsi"/>
            <w:color w:val="0563C1" w:themeColor="hyperlink"/>
            <w:u w:val="single"/>
          </w:rPr>
          <w:t>https://www.gov.uk/government/publications/wuhan-novel-coronavirus-self-isolation-for-patients-undergoing-testing</w:t>
        </w:r>
      </w:hyperlink>
    </w:p>
    <w:p w14:paraId="586B1797" w14:textId="337DC160" w:rsidR="00626AB9" w:rsidRPr="00626AB9" w:rsidRDefault="00144966" w:rsidP="00626AB9">
      <w:pPr>
        <w:numPr>
          <w:ilvl w:val="0"/>
          <w:numId w:val="18"/>
        </w:numPr>
        <w:spacing w:after="120" w:line="276" w:lineRule="auto"/>
        <w:contextualSpacing/>
        <w:rPr>
          <w:rFonts w:cstheme="minorHAnsi"/>
          <w:b/>
          <w:bCs/>
        </w:rPr>
      </w:pPr>
      <w:r>
        <w:rPr>
          <w:rFonts w:eastAsia="Calibri" w:cstheme="minorHAnsi"/>
        </w:rPr>
        <w:t>S</w:t>
      </w:r>
      <w:r w:rsidR="00626AB9" w:rsidRPr="00626AB9">
        <w:rPr>
          <w:rFonts w:eastAsia="Calibri" w:cstheme="minorHAnsi"/>
        </w:rPr>
        <w:t xml:space="preserve">elf-check in screens </w:t>
      </w:r>
      <w:r>
        <w:rPr>
          <w:rFonts w:eastAsia="Calibri" w:cstheme="minorHAnsi"/>
        </w:rPr>
        <w:t>disabled un</w:t>
      </w:r>
      <w:r w:rsidR="00626AB9" w:rsidRPr="00626AB9">
        <w:rPr>
          <w:rFonts w:eastAsia="Calibri" w:cstheme="minorHAnsi"/>
        </w:rPr>
        <w:t>til further notice</w:t>
      </w:r>
    </w:p>
    <w:p w14:paraId="1F74CF2E" w14:textId="77777777" w:rsidR="00626AB9" w:rsidRPr="00626AB9" w:rsidRDefault="00626AB9" w:rsidP="00626AB9">
      <w:pPr>
        <w:rPr>
          <w:rFonts w:cstheme="minorHAnsi"/>
          <w:b/>
          <w:bCs/>
        </w:rPr>
      </w:pPr>
    </w:p>
    <w:p w14:paraId="5F3CCA96" w14:textId="3F5A5F41" w:rsidR="00626AB9" w:rsidRPr="00626AB9" w:rsidRDefault="00626AB9" w:rsidP="00626AB9">
      <w:pPr>
        <w:rPr>
          <w:rFonts w:cstheme="minorHAnsi"/>
          <w:b/>
          <w:bCs/>
        </w:rPr>
      </w:pPr>
      <w:r w:rsidRPr="00626AB9">
        <w:rPr>
          <w:rFonts w:cstheme="minorHAnsi"/>
          <w:b/>
          <w:bCs/>
        </w:rPr>
        <w:t>Staff morale</w:t>
      </w:r>
    </w:p>
    <w:p w14:paraId="3A34C325" w14:textId="580D701C" w:rsidR="00626AB9" w:rsidRPr="00626AB9" w:rsidRDefault="00626AB9" w:rsidP="00626AB9">
      <w:pPr>
        <w:rPr>
          <w:rFonts w:eastAsia="Calibri" w:cstheme="minorHAnsi"/>
        </w:rPr>
      </w:pPr>
      <w:r w:rsidRPr="00626AB9">
        <w:rPr>
          <w:rFonts w:eastAsia="Calibri" w:cstheme="minorHAnsi"/>
        </w:rPr>
        <w:t>It is vital that staff morale is upheld during th</w:t>
      </w:r>
      <w:r w:rsidR="00BF07DB">
        <w:rPr>
          <w:rFonts w:eastAsia="Calibri" w:cstheme="minorHAnsi"/>
        </w:rPr>
        <w:t>is concerning time</w:t>
      </w:r>
      <w:r w:rsidRPr="00626AB9">
        <w:rPr>
          <w:rFonts w:eastAsia="Calibri" w:cstheme="minorHAnsi"/>
        </w:rPr>
        <w:t>.</w:t>
      </w:r>
    </w:p>
    <w:p w14:paraId="152F3670" w14:textId="77777777" w:rsidR="00626AB9" w:rsidRPr="00626AB9" w:rsidRDefault="00626AB9" w:rsidP="00626AB9">
      <w:pPr>
        <w:rPr>
          <w:rFonts w:eastAsia="Calibri" w:cstheme="minorHAnsi"/>
        </w:rPr>
      </w:pPr>
      <w:r w:rsidRPr="00626AB9">
        <w:rPr>
          <w:rFonts w:eastAsia="Calibri" w:cstheme="minorHAnsi"/>
        </w:rPr>
        <w:t>Everyone in the practice has a responsibility to make all staff</w:t>
      </w:r>
    </w:p>
    <w:p w14:paraId="4F4831EA" w14:textId="77777777" w:rsidR="00626AB9" w:rsidRPr="00626AB9" w:rsidRDefault="00626AB9" w:rsidP="00626AB9">
      <w:pPr>
        <w:numPr>
          <w:ilvl w:val="0"/>
          <w:numId w:val="20"/>
        </w:numPr>
        <w:spacing w:after="120" w:line="276" w:lineRule="auto"/>
        <w:contextualSpacing/>
        <w:rPr>
          <w:rFonts w:cstheme="minorHAnsi"/>
        </w:rPr>
      </w:pPr>
      <w:r w:rsidRPr="00626AB9">
        <w:rPr>
          <w:rFonts w:eastAsia="Calibri" w:cstheme="minorHAnsi"/>
        </w:rPr>
        <w:t>Feel safe</w:t>
      </w:r>
    </w:p>
    <w:p w14:paraId="1FAFC5F0" w14:textId="77777777" w:rsidR="00626AB9" w:rsidRPr="00626AB9" w:rsidRDefault="00626AB9" w:rsidP="00626AB9">
      <w:pPr>
        <w:numPr>
          <w:ilvl w:val="0"/>
          <w:numId w:val="20"/>
        </w:numPr>
        <w:spacing w:after="120" w:line="276" w:lineRule="auto"/>
        <w:contextualSpacing/>
        <w:rPr>
          <w:rFonts w:cstheme="minorHAnsi"/>
        </w:rPr>
      </w:pPr>
      <w:r w:rsidRPr="00626AB9">
        <w:rPr>
          <w:rFonts w:eastAsia="Calibri" w:cstheme="minorHAnsi"/>
        </w:rPr>
        <w:t>Feel supported</w:t>
      </w:r>
    </w:p>
    <w:p w14:paraId="35493931" w14:textId="5AE7C9A1" w:rsidR="00626AB9" w:rsidRPr="00626AB9" w:rsidRDefault="00626AB9" w:rsidP="00626AB9">
      <w:pPr>
        <w:numPr>
          <w:ilvl w:val="0"/>
          <w:numId w:val="20"/>
        </w:numPr>
        <w:spacing w:after="120" w:line="276" w:lineRule="auto"/>
        <w:contextualSpacing/>
        <w:rPr>
          <w:rFonts w:cstheme="minorHAnsi"/>
        </w:rPr>
      </w:pPr>
      <w:r w:rsidRPr="00626AB9">
        <w:rPr>
          <w:rFonts w:eastAsia="Calibri" w:cstheme="minorHAnsi"/>
        </w:rPr>
        <w:t xml:space="preserve">Feel part of </w:t>
      </w:r>
      <w:r w:rsidR="00E06FA7">
        <w:rPr>
          <w:rFonts w:eastAsia="Calibri" w:cstheme="minorHAnsi"/>
        </w:rPr>
        <w:t>our great team</w:t>
      </w:r>
    </w:p>
    <w:p w14:paraId="5523DEB2" w14:textId="092F1BA7" w:rsidR="00626AB9" w:rsidRPr="00E06FA7" w:rsidRDefault="00626AB9" w:rsidP="00626AB9">
      <w:pPr>
        <w:numPr>
          <w:ilvl w:val="0"/>
          <w:numId w:val="20"/>
        </w:numPr>
        <w:spacing w:after="120" w:line="276" w:lineRule="auto"/>
        <w:contextualSpacing/>
        <w:rPr>
          <w:rFonts w:cstheme="minorHAnsi"/>
        </w:rPr>
      </w:pPr>
      <w:r w:rsidRPr="00626AB9">
        <w:rPr>
          <w:rFonts w:eastAsia="Calibri" w:cstheme="minorHAnsi"/>
        </w:rPr>
        <w:t xml:space="preserve">Feel they are making a difference for the safety of our community </w:t>
      </w:r>
    </w:p>
    <w:p w14:paraId="6F449A4D" w14:textId="77777777" w:rsidR="00E06FA7" w:rsidRPr="00626AB9" w:rsidRDefault="00E06FA7" w:rsidP="00E06FA7">
      <w:pPr>
        <w:spacing w:after="120" w:line="276" w:lineRule="auto"/>
        <w:ind w:left="360"/>
        <w:contextualSpacing/>
        <w:rPr>
          <w:rFonts w:cstheme="minorHAnsi"/>
        </w:rPr>
      </w:pPr>
    </w:p>
    <w:p w14:paraId="5C2340F5" w14:textId="77777777" w:rsidR="00626AB9" w:rsidRPr="00626AB9" w:rsidRDefault="00626AB9" w:rsidP="00626AB9">
      <w:pPr>
        <w:rPr>
          <w:rFonts w:eastAsia="Calibri" w:cstheme="minorHAnsi"/>
        </w:rPr>
      </w:pPr>
      <w:r w:rsidRPr="00626AB9">
        <w:rPr>
          <w:rFonts w:eastAsia="Calibri" w:cstheme="minorHAnsi"/>
        </w:rPr>
        <w:t>To do this, staff engagement and communication are vital</w:t>
      </w:r>
    </w:p>
    <w:p w14:paraId="4F7FDF3B" w14:textId="7D2EA2C0" w:rsidR="00626AB9" w:rsidRPr="00626AB9" w:rsidRDefault="00E06FA7" w:rsidP="00626AB9">
      <w:pPr>
        <w:numPr>
          <w:ilvl w:val="0"/>
          <w:numId w:val="19"/>
        </w:numPr>
        <w:spacing w:after="120" w:line="276" w:lineRule="auto"/>
        <w:contextualSpacing/>
        <w:rPr>
          <w:rFonts w:cstheme="minorHAnsi"/>
        </w:rPr>
      </w:pPr>
      <w:r>
        <w:rPr>
          <w:rFonts w:eastAsia="Calibri" w:cstheme="minorHAnsi"/>
        </w:rPr>
        <w:t>Daily meetings as above</w:t>
      </w:r>
    </w:p>
    <w:p w14:paraId="5C566979" w14:textId="77777777" w:rsidR="00626AB9" w:rsidRPr="00626AB9" w:rsidRDefault="00626AB9" w:rsidP="00626AB9">
      <w:pPr>
        <w:numPr>
          <w:ilvl w:val="0"/>
          <w:numId w:val="19"/>
        </w:numPr>
        <w:spacing w:after="120" w:line="276" w:lineRule="auto"/>
        <w:contextualSpacing/>
        <w:rPr>
          <w:rFonts w:cstheme="minorHAnsi"/>
        </w:rPr>
      </w:pPr>
      <w:r w:rsidRPr="00626AB9">
        <w:rPr>
          <w:rFonts w:eastAsia="Calibri" w:cstheme="minorHAnsi"/>
        </w:rPr>
        <w:t>Staff appraisal cycle paused until further notice</w:t>
      </w:r>
    </w:p>
    <w:p w14:paraId="7A1936D2" w14:textId="77777777" w:rsidR="00626AB9" w:rsidRPr="00626AB9" w:rsidRDefault="00626AB9" w:rsidP="00626AB9">
      <w:pPr>
        <w:numPr>
          <w:ilvl w:val="0"/>
          <w:numId w:val="19"/>
        </w:numPr>
        <w:spacing w:after="120" w:line="276" w:lineRule="auto"/>
        <w:contextualSpacing/>
        <w:rPr>
          <w:rFonts w:cstheme="minorHAnsi"/>
        </w:rPr>
      </w:pPr>
      <w:r w:rsidRPr="00626AB9">
        <w:rPr>
          <w:rFonts w:eastAsia="Calibri" w:cstheme="minorHAnsi"/>
        </w:rPr>
        <w:t>GPs encouraged to postpone appraisals until further notice</w:t>
      </w:r>
    </w:p>
    <w:p w14:paraId="34591DC3" w14:textId="77777777" w:rsidR="00626AB9" w:rsidRPr="00626AB9" w:rsidRDefault="00626AB9" w:rsidP="00626AB9">
      <w:pPr>
        <w:numPr>
          <w:ilvl w:val="0"/>
          <w:numId w:val="19"/>
        </w:numPr>
        <w:spacing w:after="120" w:line="276" w:lineRule="auto"/>
        <w:contextualSpacing/>
        <w:rPr>
          <w:rFonts w:cstheme="minorHAnsi"/>
        </w:rPr>
      </w:pPr>
      <w:r w:rsidRPr="00626AB9">
        <w:rPr>
          <w:rFonts w:eastAsia="Calibri" w:cstheme="minorHAnsi"/>
        </w:rPr>
        <w:t>Travel advice for staff for upcoming holidays</w:t>
      </w:r>
    </w:p>
    <w:p w14:paraId="59D784E6" w14:textId="15DD4278" w:rsidR="00626AB9" w:rsidRPr="00626AB9" w:rsidRDefault="00626AB9" w:rsidP="00626AB9">
      <w:pPr>
        <w:numPr>
          <w:ilvl w:val="0"/>
          <w:numId w:val="19"/>
        </w:numPr>
        <w:spacing w:after="120" w:line="276" w:lineRule="auto"/>
        <w:contextualSpacing/>
        <w:rPr>
          <w:rFonts w:cstheme="minorHAnsi"/>
        </w:rPr>
      </w:pPr>
      <w:r w:rsidRPr="00626AB9">
        <w:rPr>
          <w:rFonts w:eastAsia="Calibri" w:cstheme="minorHAnsi"/>
        </w:rPr>
        <w:t>Paracetamol supplies for all staff</w:t>
      </w:r>
    </w:p>
    <w:p w14:paraId="16CDF85C" w14:textId="77777777" w:rsidR="00626AB9" w:rsidRPr="00626AB9" w:rsidRDefault="00626AB9" w:rsidP="00626AB9">
      <w:pPr>
        <w:numPr>
          <w:ilvl w:val="0"/>
          <w:numId w:val="19"/>
        </w:numPr>
        <w:spacing w:after="120" w:line="276" w:lineRule="auto"/>
        <w:contextualSpacing/>
        <w:rPr>
          <w:rFonts w:cstheme="minorHAnsi"/>
        </w:rPr>
      </w:pPr>
      <w:r w:rsidRPr="00626AB9">
        <w:rPr>
          <w:rFonts w:eastAsia="Calibri" w:cstheme="minorHAnsi"/>
        </w:rPr>
        <w:t>Put date in diary for September outdoor gathering to say thank you.</w:t>
      </w:r>
    </w:p>
    <w:p w14:paraId="651F6988" w14:textId="58E28A0E" w:rsidR="00626AB9" w:rsidRPr="00626AB9" w:rsidRDefault="00626AB9" w:rsidP="00626AB9">
      <w:pPr>
        <w:numPr>
          <w:ilvl w:val="0"/>
          <w:numId w:val="19"/>
        </w:numPr>
        <w:spacing w:after="120" w:line="276" w:lineRule="auto"/>
        <w:contextualSpacing/>
        <w:rPr>
          <w:rFonts w:cstheme="minorHAnsi"/>
        </w:rPr>
      </w:pPr>
      <w:r w:rsidRPr="00626AB9">
        <w:rPr>
          <w:rFonts w:eastAsia="Calibri" w:cstheme="minorHAnsi"/>
        </w:rPr>
        <w:t xml:space="preserve">Open door policy for any staff to speak to </w:t>
      </w:r>
      <w:r w:rsidR="009839CE">
        <w:rPr>
          <w:rFonts w:eastAsia="Calibri" w:cstheme="minorHAnsi"/>
        </w:rPr>
        <w:t xml:space="preserve">any </w:t>
      </w:r>
      <w:r w:rsidRPr="00626AB9">
        <w:rPr>
          <w:rFonts w:eastAsia="Calibri" w:cstheme="minorHAnsi"/>
        </w:rPr>
        <w:t xml:space="preserve">partner about </w:t>
      </w:r>
      <w:r w:rsidR="009839CE">
        <w:rPr>
          <w:rFonts w:eastAsia="Calibri" w:cstheme="minorHAnsi"/>
        </w:rPr>
        <w:t>about</w:t>
      </w:r>
      <w:r w:rsidRPr="00626AB9">
        <w:rPr>
          <w:rFonts w:eastAsia="Calibri" w:cstheme="minorHAnsi"/>
        </w:rPr>
        <w:t xml:space="preserve"> COVID-19</w:t>
      </w:r>
    </w:p>
    <w:p w14:paraId="54130BCC" w14:textId="52322F6E" w:rsidR="00626AB9" w:rsidRPr="00626AB9" w:rsidRDefault="009839CE" w:rsidP="004B0EA3">
      <w:pPr>
        <w:numPr>
          <w:ilvl w:val="0"/>
          <w:numId w:val="19"/>
        </w:numPr>
        <w:spacing w:after="120" w:line="276" w:lineRule="auto"/>
        <w:contextualSpacing/>
        <w:rPr>
          <w:rFonts w:cstheme="minorHAnsi"/>
        </w:rPr>
      </w:pPr>
      <w:r>
        <w:rPr>
          <w:rFonts w:eastAsia="Calibri" w:cstheme="minorHAnsi"/>
        </w:rPr>
        <w:t xml:space="preserve">All staff to consider what we can do at lunchtime to boost morale – consider </w:t>
      </w:r>
      <w:r w:rsidR="004B0EA3">
        <w:rPr>
          <w:rFonts w:eastAsia="Calibri" w:cstheme="minorHAnsi"/>
        </w:rPr>
        <w:t xml:space="preserve">short </w:t>
      </w:r>
      <w:r>
        <w:rPr>
          <w:rFonts w:eastAsia="Calibri" w:cstheme="minorHAnsi"/>
        </w:rPr>
        <w:t>daily walk</w:t>
      </w:r>
    </w:p>
    <w:p w14:paraId="336483FC" w14:textId="643D2599" w:rsidR="00626AB9" w:rsidRPr="00626AB9" w:rsidRDefault="00626AB9" w:rsidP="00626AB9">
      <w:pPr>
        <w:keepNext/>
        <w:keepLines/>
        <w:spacing w:before="480" w:after="0"/>
        <w:outlineLvl w:val="0"/>
        <w:rPr>
          <w:rFonts w:eastAsiaTheme="majorEastAsia" w:cstheme="minorHAnsi"/>
          <w:b/>
          <w:bCs/>
        </w:rPr>
      </w:pPr>
      <w:r w:rsidRPr="00626AB9">
        <w:rPr>
          <w:rFonts w:eastAsia="Calibri" w:cstheme="minorHAnsi"/>
          <w:b/>
          <w:bCs/>
        </w:rPr>
        <w:t>Patient and Stakeholder Comms</w:t>
      </w:r>
    </w:p>
    <w:p w14:paraId="3228185D" w14:textId="77777777" w:rsidR="00626AB9" w:rsidRPr="00626AB9" w:rsidRDefault="00626AB9" w:rsidP="00626AB9">
      <w:pPr>
        <w:rPr>
          <w:rFonts w:eastAsia="Calibri" w:cstheme="minorHAnsi"/>
          <w:b/>
          <w:bCs/>
        </w:rPr>
      </w:pPr>
    </w:p>
    <w:p w14:paraId="473B7C01" w14:textId="4F7F2DB4" w:rsidR="00626AB9" w:rsidRPr="00626AB9" w:rsidRDefault="00626AB9" w:rsidP="00626AB9">
      <w:pPr>
        <w:rPr>
          <w:rFonts w:eastAsia="Calibri" w:cstheme="minorHAnsi"/>
        </w:rPr>
      </w:pPr>
      <w:r w:rsidRPr="00626AB9">
        <w:rPr>
          <w:rFonts w:eastAsia="Calibri" w:cstheme="minorHAnsi"/>
        </w:rPr>
        <w:t>Keeping our community of patients informed and our local stakeholders informed is key to avoiding problems</w:t>
      </w:r>
      <w:r w:rsidR="00D945F1">
        <w:rPr>
          <w:rFonts w:eastAsia="Calibri" w:cstheme="minorHAnsi"/>
        </w:rPr>
        <w:t xml:space="preserve"> and </w:t>
      </w:r>
      <w:r w:rsidRPr="00626AB9">
        <w:rPr>
          <w:rFonts w:eastAsia="Calibri" w:cstheme="minorHAnsi"/>
        </w:rPr>
        <w:t>complaints</w:t>
      </w:r>
      <w:r w:rsidR="00D945F1">
        <w:rPr>
          <w:rFonts w:eastAsia="Calibri" w:cstheme="minorHAnsi"/>
        </w:rPr>
        <w:t xml:space="preserve">. </w:t>
      </w:r>
    </w:p>
    <w:p w14:paraId="5011127F" w14:textId="77777777" w:rsidR="00626AB9" w:rsidRPr="00626AB9" w:rsidRDefault="00626AB9" w:rsidP="00626AB9">
      <w:pPr>
        <w:rPr>
          <w:rFonts w:eastAsia="Calibri" w:cstheme="minorHAnsi"/>
        </w:rPr>
      </w:pPr>
      <w:r w:rsidRPr="00626AB9">
        <w:rPr>
          <w:rFonts w:eastAsia="Calibri" w:cstheme="minorHAnsi"/>
        </w:rPr>
        <w:t>This can be avoided by</w:t>
      </w:r>
    </w:p>
    <w:p w14:paraId="39FF6DB3" w14:textId="77777777" w:rsidR="00626AB9" w:rsidRPr="00626AB9" w:rsidRDefault="00626AB9" w:rsidP="00626AB9">
      <w:pPr>
        <w:numPr>
          <w:ilvl w:val="0"/>
          <w:numId w:val="21"/>
        </w:numPr>
        <w:spacing w:after="120" w:line="276" w:lineRule="auto"/>
        <w:contextualSpacing/>
        <w:rPr>
          <w:rFonts w:cstheme="minorHAnsi"/>
        </w:rPr>
      </w:pPr>
      <w:r w:rsidRPr="00626AB9">
        <w:rPr>
          <w:rFonts w:eastAsia="Calibri" w:cstheme="minorHAnsi"/>
        </w:rPr>
        <w:t>Making sure that the message to patients is about the practice wanting to protect them, their family, their friends and their community.</w:t>
      </w:r>
    </w:p>
    <w:p w14:paraId="17204485" w14:textId="29B91AE8" w:rsidR="00626AB9" w:rsidRPr="00626AB9" w:rsidRDefault="00626AB9" w:rsidP="00626AB9">
      <w:pPr>
        <w:numPr>
          <w:ilvl w:val="0"/>
          <w:numId w:val="21"/>
        </w:numPr>
        <w:spacing w:after="120" w:line="276" w:lineRule="auto"/>
        <w:contextualSpacing/>
        <w:rPr>
          <w:rFonts w:cstheme="minorHAnsi"/>
        </w:rPr>
      </w:pPr>
      <w:r w:rsidRPr="00626AB9">
        <w:rPr>
          <w:rFonts w:eastAsia="Calibri" w:cstheme="minorHAnsi"/>
        </w:rPr>
        <w:t>Making sure the message is consistent across all patients and stakeholders (no mixed messages and fair / equitable treatment)</w:t>
      </w:r>
      <w:r w:rsidR="00D945F1">
        <w:rPr>
          <w:rFonts w:eastAsia="Calibri" w:cstheme="minorHAnsi"/>
        </w:rPr>
        <w:t>.</w:t>
      </w:r>
    </w:p>
    <w:p w14:paraId="4BF169A6" w14:textId="77777777" w:rsidR="00626AB9" w:rsidRPr="00626AB9" w:rsidRDefault="00626AB9" w:rsidP="00626AB9">
      <w:pPr>
        <w:numPr>
          <w:ilvl w:val="0"/>
          <w:numId w:val="21"/>
        </w:numPr>
        <w:spacing w:after="120" w:line="276" w:lineRule="auto"/>
        <w:contextualSpacing/>
        <w:rPr>
          <w:rFonts w:cstheme="minorHAnsi"/>
        </w:rPr>
      </w:pPr>
      <w:r w:rsidRPr="00626AB9">
        <w:rPr>
          <w:rFonts w:eastAsia="Calibri" w:cstheme="minorHAnsi"/>
        </w:rPr>
        <w:t>Website updated with practice information complemented by national information</w:t>
      </w:r>
    </w:p>
    <w:p w14:paraId="076EDC26" w14:textId="3D4A075B" w:rsidR="00626AB9" w:rsidRPr="00626AB9" w:rsidRDefault="00626AB9" w:rsidP="00626AB9">
      <w:pPr>
        <w:numPr>
          <w:ilvl w:val="0"/>
          <w:numId w:val="21"/>
        </w:numPr>
        <w:spacing w:after="120" w:line="276" w:lineRule="auto"/>
        <w:contextualSpacing/>
        <w:rPr>
          <w:rFonts w:cstheme="minorHAnsi"/>
        </w:rPr>
      </w:pPr>
      <w:r w:rsidRPr="00626AB9">
        <w:rPr>
          <w:rFonts w:eastAsia="Calibri" w:cstheme="minorHAnsi"/>
        </w:rPr>
        <w:t>Making sure patients understand fully that NO TESTING is available at the practice in ANY CIRCUMSTANCES</w:t>
      </w:r>
      <w:r w:rsidR="00D945F1">
        <w:rPr>
          <w:rFonts w:eastAsia="Calibri" w:cstheme="minorHAnsi"/>
        </w:rPr>
        <w:t>.</w:t>
      </w:r>
    </w:p>
    <w:p w14:paraId="43006549" w14:textId="6A2582D5" w:rsidR="00626AB9" w:rsidRPr="00626AB9" w:rsidRDefault="00626AB9" w:rsidP="00626AB9">
      <w:pPr>
        <w:numPr>
          <w:ilvl w:val="0"/>
          <w:numId w:val="21"/>
        </w:numPr>
        <w:spacing w:after="120" w:line="276" w:lineRule="auto"/>
        <w:contextualSpacing/>
        <w:rPr>
          <w:rFonts w:cstheme="minorHAnsi"/>
        </w:rPr>
      </w:pPr>
      <w:r w:rsidRPr="00626AB9">
        <w:rPr>
          <w:rFonts w:eastAsia="Calibri" w:cstheme="minorHAnsi"/>
        </w:rPr>
        <w:t>Using MJOG and ACCURX SMS messaging to make sure any messages get ou</w:t>
      </w:r>
      <w:r w:rsidR="00D945F1">
        <w:rPr>
          <w:rFonts w:eastAsia="Calibri" w:cstheme="minorHAnsi"/>
        </w:rPr>
        <w:t xml:space="preserve">t </w:t>
      </w:r>
      <w:r w:rsidRPr="00626AB9">
        <w:rPr>
          <w:rFonts w:eastAsia="Calibri" w:cstheme="minorHAnsi"/>
        </w:rPr>
        <w:t>properly</w:t>
      </w:r>
      <w:r w:rsidR="00D945F1">
        <w:rPr>
          <w:rFonts w:eastAsia="Calibri" w:cstheme="minorHAnsi"/>
        </w:rPr>
        <w:t>.</w:t>
      </w:r>
    </w:p>
    <w:p w14:paraId="3D3EF736" w14:textId="58A76ACD" w:rsidR="00626AB9" w:rsidRPr="00626AB9" w:rsidRDefault="00626AB9" w:rsidP="00626AB9">
      <w:pPr>
        <w:numPr>
          <w:ilvl w:val="0"/>
          <w:numId w:val="21"/>
        </w:numPr>
        <w:spacing w:after="120" w:line="276" w:lineRule="auto"/>
        <w:contextualSpacing/>
        <w:rPr>
          <w:rFonts w:cstheme="minorHAnsi"/>
        </w:rPr>
      </w:pPr>
      <w:r w:rsidRPr="00626AB9">
        <w:rPr>
          <w:rFonts w:eastAsia="Calibri" w:cstheme="minorHAnsi"/>
        </w:rPr>
        <w:t xml:space="preserve">Making sure that any deaths, bereavements are quickly followed up with a sympathy </w:t>
      </w:r>
      <w:r w:rsidR="00D945F1">
        <w:rPr>
          <w:rFonts w:eastAsia="Calibri" w:cstheme="minorHAnsi"/>
        </w:rPr>
        <w:t xml:space="preserve">care/ call </w:t>
      </w:r>
      <w:r w:rsidRPr="00626AB9">
        <w:rPr>
          <w:rFonts w:eastAsia="Calibri" w:cstheme="minorHAnsi"/>
        </w:rPr>
        <w:t>from the practice.</w:t>
      </w:r>
    </w:p>
    <w:p w14:paraId="339EB826" w14:textId="77777777" w:rsidR="00626AB9" w:rsidRPr="00626AB9" w:rsidRDefault="00626AB9" w:rsidP="00626AB9">
      <w:pPr>
        <w:numPr>
          <w:ilvl w:val="0"/>
          <w:numId w:val="21"/>
        </w:numPr>
        <w:spacing w:after="120" w:line="276" w:lineRule="auto"/>
        <w:contextualSpacing/>
        <w:rPr>
          <w:rFonts w:cstheme="minorHAnsi"/>
        </w:rPr>
      </w:pPr>
      <w:r w:rsidRPr="00626AB9">
        <w:rPr>
          <w:rFonts w:eastAsia="Calibri" w:cstheme="minorHAnsi"/>
        </w:rPr>
        <w:t>Constant reassurance that normal service will resume as soon as is safe to do so.</w:t>
      </w:r>
    </w:p>
    <w:p w14:paraId="6B0B4D76" w14:textId="3C1911A7" w:rsidR="00626AB9" w:rsidRPr="00626AB9" w:rsidRDefault="00626AB9" w:rsidP="00626AB9">
      <w:pPr>
        <w:numPr>
          <w:ilvl w:val="0"/>
          <w:numId w:val="21"/>
        </w:numPr>
        <w:spacing w:after="120" w:line="276" w:lineRule="auto"/>
        <w:contextualSpacing/>
        <w:rPr>
          <w:rFonts w:cstheme="minorHAnsi"/>
        </w:rPr>
      </w:pPr>
      <w:r w:rsidRPr="00626AB9">
        <w:rPr>
          <w:rFonts w:eastAsia="Calibri" w:cstheme="minorHAnsi"/>
        </w:rPr>
        <w:t>Cancel Patient Participation Group Meetings until further notice, but facilitate the ability for them to meet virtually via ZOOM</w:t>
      </w:r>
      <w:r w:rsidR="00D945F1">
        <w:rPr>
          <w:rFonts w:eastAsia="Calibri" w:cstheme="minorHAnsi"/>
        </w:rPr>
        <w:t>.</w:t>
      </w:r>
    </w:p>
    <w:p w14:paraId="2BA7A8E5" w14:textId="77777777" w:rsidR="00626AB9" w:rsidRPr="00626AB9" w:rsidRDefault="00626AB9" w:rsidP="00626AB9">
      <w:pPr>
        <w:numPr>
          <w:ilvl w:val="0"/>
          <w:numId w:val="21"/>
        </w:numPr>
        <w:spacing w:after="120" w:line="276" w:lineRule="auto"/>
        <w:contextualSpacing/>
        <w:rPr>
          <w:rFonts w:cstheme="minorHAnsi"/>
        </w:rPr>
      </w:pPr>
      <w:r w:rsidRPr="00626AB9">
        <w:rPr>
          <w:rFonts w:eastAsia="Calibri" w:cstheme="minorHAnsi"/>
        </w:rPr>
        <w:t>Weekly email to the CCG from the PM highlight report from the practice</w:t>
      </w:r>
    </w:p>
    <w:p w14:paraId="0B6BD9F8" w14:textId="59609070" w:rsidR="00626AB9" w:rsidRPr="00626AB9" w:rsidRDefault="00626AB9" w:rsidP="00626AB9">
      <w:pPr>
        <w:numPr>
          <w:ilvl w:val="0"/>
          <w:numId w:val="21"/>
        </w:numPr>
        <w:spacing w:after="120" w:line="276" w:lineRule="auto"/>
        <w:contextualSpacing/>
        <w:rPr>
          <w:rFonts w:cstheme="minorHAnsi"/>
        </w:rPr>
      </w:pPr>
      <w:r w:rsidRPr="00626AB9">
        <w:rPr>
          <w:rFonts w:eastAsia="Calibri" w:cstheme="minorHAnsi"/>
        </w:rPr>
        <w:t>React quickly to complaints with a full explanation of why the service is different and restricted currently but try to deescalate wherever possibl</w:t>
      </w:r>
      <w:r w:rsidR="00D945F1">
        <w:rPr>
          <w:rFonts w:eastAsia="Calibri" w:cstheme="minorHAnsi"/>
        </w:rPr>
        <w:t>e.</w:t>
      </w:r>
    </w:p>
    <w:p w14:paraId="2BCBD984" w14:textId="1966A231" w:rsidR="00626AB9" w:rsidRPr="00626AB9" w:rsidRDefault="00626AB9" w:rsidP="00626AB9">
      <w:pPr>
        <w:keepNext/>
        <w:keepLines/>
        <w:spacing w:before="480" w:after="0"/>
        <w:outlineLvl w:val="0"/>
        <w:rPr>
          <w:rFonts w:eastAsia="Calibri" w:cstheme="minorHAnsi"/>
          <w:b/>
          <w:bCs/>
        </w:rPr>
      </w:pPr>
      <w:r w:rsidRPr="00626AB9">
        <w:rPr>
          <w:rFonts w:eastAsia="Calibri" w:cstheme="minorHAnsi"/>
          <w:b/>
          <w:bCs/>
        </w:rPr>
        <w:lastRenderedPageBreak/>
        <w:t>Business Continuity Plan (BCP)</w:t>
      </w:r>
    </w:p>
    <w:p w14:paraId="46647358" w14:textId="77777777" w:rsidR="00626AB9" w:rsidRPr="00626AB9" w:rsidRDefault="00626AB9" w:rsidP="00626AB9">
      <w:pPr>
        <w:rPr>
          <w:rFonts w:cstheme="minorHAnsi"/>
        </w:rPr>
      </w:pPr>
    </w:p>
    <w:p w14:paraId="16A9E15F" w14:textId="0CFA824D" w:rsidR="00626AB9" w:rsidRPr="00626AB9" w:rsidRDefault="00D945F1" w:rsidP="00626AB9">
      <w:pPr>
        <w:rPr>
          <w:rFonts w:eastAsia="Calibri" w:cstheme="minorHAnsi"/>
        </w:rPr>
      </w:pPr>
      <w:r>
        <w:rPr>
          <w:rFonts w:eastAsia="Calibri" w:cstheme="minorHAnsi"/>
        </w:rPr>
        <w:t>CMC</w:t>
      </w:r>
      <w:r w:rsidR="00626AB9" w:rsidRPr="00626AB9">
        <w:rPr>
          <w:rFonts w:eastAsia="Calibri" w:cstheme="minorHAnsi"/>
        </w:rPr>
        <w:t xml:space="preserve"> already has a robust BCP which can be accessed via </w:t>
      </w:r>
      <w:r>
        <w:rPr>
          <w:rFonts w:eastAsia="Calibri" w:cstheme="minorHAnsi"/>
        </w:rPr>
        <w:t>GP TeamNet</w:t>
      </w:r>
      <w:r w:rsidR="00626AB9" w:rsidRPr="00626AB9">
        <w:rPr>
          <w:rFonts w:eastAsia="Calibri" w:cstheme="minorHAnsi"/>
        </w:rPr>
        <w:t>.</w:t>
      </w:r>
    </w:p>
    <w:p w14:paraId="0E37AA4B" w14:textId="025084CA" w:rsidR="00626AB9" w:rsidRPr="00626AB9" w:rsidRDefault="00626AB9" w:rsidP="00626AB9">
      <w:pPr>
        <w:rPr>
          <w:rFonts w:eastAsia="Calibri" w:cstheme="minorHAnsi"/>
        </w:rPr>
      </w:pPr>
      <w:r w:rsidRPr="00626AB9">
        <w:rPr>
          <w:rFonts w:eastAsia="Calibri" w:cstheme="minorHAnsi"/>
        </w:rPr>
        <w:t xml:space="preserve">We </w:t>
      </w:r>
      <w:r w:rsidR="00D81939">
        <w:rPr>
          <w:rFonts w:eastAsia="Calibri" w:cstheme="minorHAnsi"/>
        </w:rPr>
        <w:t xml:space="preserve">will be </w:t>
      </w:r>
      <w:r w:rsidR="00D945F1">
        <w:rPr>
          <w:rFonts w:eastAsia="Calibri" w:cstheme="minorHAnsi"/>
        </w:rPr>
        <w:t xml:space="preserve">liaising with </w:t>
      </w:r>
      <w:r w:rsidRPr="00626AB9">
        <w:rPr>
          <w:rFonts w:eastAsia="Calibri" w:cstheme="minorHAnsi"/>
        </w:rPr>
        <w:t>neighbouring PCN practice</w:t>
      </w:r>
      <w:r w:rsidR="00D81939">
        <w:rPr>
          <w:rFonts w:eastAsia="Calibri" w:cstheme="minorHAnsi"/>
        </w:rPr>
        <w:t>s regarding sharing of resources and what to do in the event of site closure</w:t>
      </w:r>
      <w:r w:rsidRPr="00626AB9">
        <w:rPr>
          <w:rFonts w:eastAsia="Calibri" w:cstheme="minorHAnsi"/>
        </w:rPr>
        <w:t>.</w:t>
      </w:r>
    </w:p>
    <w:p w14:paraId="088CBC3E" w14:textId="77777777" w:rsidR="00626AB9" w:rsidRPr="00626AB9" w:rsidRDefault="00626AB9" w:rsidP="00626AB9">
      <w:pPr>
        <w:rPr>
          <w:rFonts w:eastAsia="Calibri" w:cstheme="minorHAnsi"/>
        </w:rPr>
      </w:pPr>
      <w:r w:rsidRPr="00626AB9">
        <w:rPr>
          <w:rFonts w:eastAsia="Calibri" w:cstheme="minorHAnsi"/>
        </w:rPr>
        <w:t>Over the next few weeks</w:t>
      </w:r>
    </w:p>
    <w:p w14:paraId="09E40AF8" w14:textId="32A8CE0E" w:rsidR="00626AB9" w:rsidRDefault="00D81939" w:rsidP="00626AB9">
      <w:pPr>
        <w:numPr>
          <w:ilvl w:val="0"/>
          <w:numId w:val="22"/>
        </w:numPr>
        <w:spacing w:after="120" w:line="276" w:lineRule="auto"/>
        <w:contextualSpacing/>
        <w:rPr>
          <w:rFonts w:eastAsia="Calibri" w:cstheme="minorHAnsi"/>
        </w:rPr>
      </w:pPr>
      <w:r>
        <w:rPr>
          <w:rFonts w:eastAsia="Calibri" w:cstheme="minorHAnsi"/>
        </w:rPr>
        <w:t xml:space="preserve">Consider balance of appointments/ numbers of clinicians seeing </w:t>
      </w:r>
      <w:r w:rsidR="007F1341">
        <w:rPr>
          <w:rFonts w:eastAsia="Calibri" w:cstheme="minorHAnsi"/>
        </w:rPr>
        <w:t>possible COVID-19 patients</w:t>
      </w:r>
    </w:p>
    <w:p w14:paraId="10F5B85E" w14:textId="78D39A45" w:rsidR="006A5111" w:rsidRPr="00626AB9" w:rsidRDefault="006A5111" w:rsidP="00626AB9">
      <w:pPr>
        <w:numPr>
          <w:ilvl w:val="0"/>
          <w:numId w:val="22"/>
        </w:numPr>
        <w:spacing w:after="120" w:line="276" w:lineRule="auto"/>
        <w:contextualSpacing/>
        <w:rPr>
          <w:rFonts w:eastAsia="Calibri" w:cstheme="minorHAnsi"/>
        </w:rPr>
      </w:pPr>
      <w:r>
        <w:rPr>
          <w:rFonts w:eastAsia="Calibri" w:cstheme="minorHAnsi"/>
        </w:rPr>
        <w:t>Longer term strategy for routine patient care</w:t>
      </w:r>
    </w:p>
    <w:p w14:paraId="0C857E99" w14:textId="77777777" w:rsidR="00626AB9" w:rsidRPr="00626AB9" w:rsidRDefault="00626AB9" w:rsidP="00626AB9">
      <w:pPr>
        <w:rPr>
          <w:b/>
          <w:color w:val="212121"/>
        </w:rPr>
      </w:pPr>
    </w:p>
    <w:p w14:paraId="78567764" w14:textId="68D249A4" w:rsidR="00626AB9" w:rsidRDefault="00626AB9" w:rsidP="00626AB9">
      <w:pPr>
        <w:rPr>
          <w:b/>
          <w:color w:val="212121"/>
        </w:rPr>
      </w:pPr>
    </w:p>
    <w:p w14:paraId="66600D17" w14:textId="0DE31682" w:rsidR="006A5111" w:rsidRDefault="006A5111" w:rsidP="00626AB9">
      <w:pPr>
        <w:rPr>
          <w:b/>
          <w:color w:val="212121"/>
        </w:rPr>
      </w:pPr>
    </w:p>
    <w:p w14:paraId="5BE322F6" w14:textId="33C117E0" w:rsidR="006A5111" w:rsidRDefault="006A5111" w:rsidP="00626AB9">
      <w:pPr>
        <w:rPr>
          <w:b/>
          <w:color w:val="212121"/>
        </w:rPr>
      </w:pPr>
    </w:p>
    <w:p w14:paraId="11BDC46B" w14:textId="382500C2" w:rsidR="006A5111" w:rsidRDefault="006A5111" w:rsidP="00626AB9">
      <w:pPr>
        <w:rPr>
          <w:b/>
          <w:color w:val="212121"/>
        </w:rPr>
      </w:pPr>
    </w:p>
    <w:p w14:paraId="7E9ADBAE" w14:textId="15EA8DD0" w:rsidR="006A5111" w:rsidRDefault="006A5111" w:rsidP="00626AB9">
      <w:pPr>
        <w:rPr>
          <w:b/>
          <w:color w:val="212121"/>
        </w:rPr>
      </w:pPr>
    </w:p>
    <w:p w14:paraId="624F11BE" w14:textId="0E68942C" w:rsidR="006A5111" w:rsidRDefault="006A5111" w:rsidP="00626AB9">
      <w:pPr>
        <w:rPr>
          <w:b/>
          <w:color w:val="212121"/>
        </w:rPr>
      </w:pPr>
    </w:p>
    <w:p w14:paraId="5D090FE9" w14:textId="3FB432C3" w:rsidR="006A5111" w:rsidRDefault="006A5111" w:rsidP="00626AB9">
      <w:pPr>
        <w:rPr>
          <w:b/>
          <w:color w:val="212121"/>
        </w:rPr>
      </w:pPr>
    </w:p>
    <w:p w14:paraId="7F0C49DD" w14:textId="157A9A20" w:rsidR="006A5111" w:rsidRDefault="006A5111" w:rsidP="00626AB9">
      <w:pPr>
        <w:rPr>
          <w:b/>
          <w:color w:val="212121"/>
        </w:rPr>
      </w:pPr>
    </w:p>
    <w:p w14:paraId="1B777466" w14:textId="50B93E6D" w:rsidR="006A5111" w:rsidRDefault="006A5111" w:rsidP="00626AB9">
      <w:pPr>
        <w:rPr>
          <w:b/>
          <w:color w:val="212121"/>
        </w:rPr>
      </w:pPr>
    </w:p>
    <w:p w14:paraId="6D9CBF7A" w14:textId="316A8A08" w:rsidR="006A5111" w:rsidRDefault="006A5111" w:rsidP="00626AB9">
      <w:pPr>
        <w:rPr>
          <w:b/>
          <w:color w:val="212121"/>
        </w:rPr>
      </w:pPr>
    </w:p>
    <w:p w14:paraId="24BA4319" w14:textId="7326717D" w:rsidR="00626AB9" w:rsidRPr="00626AB9" w:rsidRDefault="00626AB9" w:rsidP="00626AB9">
      <w:pPr>
        <w:rPr>
          <w:rFonts w:ascii="Arial" w:hAnsi="Arial" w:cs="Arial"/>
          <w:b/>
          <w:color w:val="FF0000"/>
          <w:sz w:val="24"/>
          <w:u w:val="single"/>
        </w:rPr>
      </w:pPr>
    </w:p>
    <w:tbl>
      <w:tblPr>
        <w:tblpPr w:leftFromText="180" w:rightFromText="180" w:vertAnchor="page" w:horzAnchor="margin" w:tblpY="1813"/>
        <w:tblW w:w="9581" w:type="dxa"/>
        <w:tblLayout w:type="fixed"/>
        <w:tblCellMar>
          <w:left w:w="0" w:type="dxa"/>
          <w:right w:w="0" w:type="dxa"/>
        </w:tblCellMar>
        <w:tblLook w:val="04A0" w:firstRow="1" w:lastRow="0" w:firstColumn="1" w:lastColumn="0" w:noHBand="0" w:noVBand="1"/>
      </w:tblPr>
      <w:tblGrid>
        <w:gridCol w:w="1928"/>
        <w:gridCol w:w="5268"/>
        <w:gridCol w:w="2385"/>
      </w:tblGrid>
      <w:tr w:rsidR="00626AB9" w:rsidRPr="00626AB9" w14:paraId="3CAD83E0" w14:textId="77777777" w:rsidTr="000C76EC">
        <w:trPr>
          <w:trHeight w:val="242"/>
        </w:trPr>
        <w:tc>
          <w:tcPr>
            <w:tcW w:w="1928" w:type="dxa"/>
            <w:tcBorders>
              <w:top w:val="single" w:sz="8" w:space="0" w:color="auto"/>
              <w:left w:val="single" w:sz="8" w:space="0" w:color="auto"/>
              <w:bottom w:val="single" w:sz="8" w:space="0" w:color="auto"/>
              <w:right w:val="single" w:sz="8" w:space="0" w:color="auto"/>
            </w:tcBorders>
            <w:shd w:val="clear" w:color="auto" w:fill="33BAD5"/>
            <w:tcMar>
              <w:top w:w="0" w:type="dxa"/>
              <w:left w:w="108" w:type="dxa"/>
              <w:bottom w:w="0" w:type="dxa"/>
              <w:right w:w="108" w:type="dxa"/>
            </w:tcMar>
          </w:tcPr>
          <w:p w14:paraId="18ACE163" w14:textId="77777777" w:rsidR="00626AB9" w:rsidRPr="00626AB9" w:rsidRDefault="00626AB9" w:rsidP="000C76EC">
            <w:r w:rsidRPr="00626AB9">
              <w:rPr>
                <w:b/>
                <w:bCs/>
              </w:rPr>
              <w:lastRenderedPageBreak/>
              <w:t>Guidance</w:t>
            </w:r>
          </w:p>
        </w:tc>
        <w:tc>
          <w:tcPr>
            <w:tcW w:w="5268" w:type="dxa"/>
            <w:tcBorders>
              <w:top w:val="single" w:sz="8" w:space="0" w:color="auto"/>
              <w:left w:val="nil"/>
              <w:bottom w:val="single" w:sz="8" w:space="0" w:color="auto"/>
              <w:right w:val="single" w:sz="8" w:space="0" w:color="auto"/>
            </w:tcBorders>
            <w:shd w:val="clear" w:color="auto" w:fill="33BAD5"/>
            <w:tcMar>
              <w:top w:w="0" w:type="dxa"/>
              <w:left w:w="108" w:type="dxa"/>
              <w:bottom w:w="0" w:type="dxa"/>
              <w:right w:w="108" w:type="dxa"/>
            </w:tcMar>
          </w:tcPr>
          <w:p w14:paraId="3B4F5B7F" w14:textId="77777777" w:rsidR="00626AB9" w:rsidRPr="00626AB9" w:rsidRDefault="00626AB9" w:rsidP="000C76EC">
            <w:pPr>
              <w:rPr>
                <w:b/>
                <w:bCs/>
              </w:rPr>
            </w:pPr>
            <w:r w:rsidRPr="00626AB9">
              <w:rPr>
                <w:b/>
                <w:bCs/>
              </w:rPr>
              <w:t>Link</w:t>
            </w:r>
          </w:p>
        </w:tc>
        <w:tc>
          <w:tcPr>
            <w:tcW w:w="2385" w:type="dxa"/>
            <w:tcBorders>
              <w:top w:val="single" w:sz="8" w:space="0" w:color="auto"/>
              <w:left w:val="nil"/>
              <w:bottom w:val="single" w:sz="8" w:space="0" w:color="auto"/>
              <w:right w:val="single" w:sz="8" w:space="0" w:color="auto"/>
            </w:tcBorders>
            <w:shd w:val="clear" w:color="auto" w:fill="33BAD5"/>
            <w:tcMar>
              <w:top w:w="0" w:type="dxa"/>
              <w:left w:w="108" w:type="dxa"/>
              <w:bottom w:w="0" w:type="dxa"/>
              <w:right w:w="108" w:type="dxa"/>
            </w:tcMar>
          </w:tcPr>
          <w:p w14:paraId="6E75EA61" w14:textId="77777777" w:rsidR="00626AB9" w:rsidRPr="00626AB9" w:rsidRDefault="00626AB9" w:rsidP="000C76EC">
            <w:r w:rsidRPr="00626AB9">
              <w:rPr>
                <w:b/>
                <w:bCs/>
              </w:rPr>
              <w:t>Information</w:t>
            </w:r>
          </w:p>
        </w:tc>
      </w:tr>
      <w:tr w:rsidR="00626AB9" w:rsidRPr="00626AB9" w14:paraId="3D42A73C" w14:textId="77777777" w:rsidTr="000C76EC">
        <w:trPr>
          <w:trHeight w:val="726"/>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A8ECEF" w14:textId="77777777" w:rsidR="00626AB9" w:rsidRPr="00626AB9" w:rsidRDefault="00626AB9" w:rsidP="000C76EC">
            <w:r w:rsidRPr="00626AB9">
              <w:t>National Guidance and Standard Pathway for Primary Care</w:t>
            </w:r>
          </w:p>
          <w:p w14:paraId="56966E61" w14:textId="77777777" w:rsidR="00626AB9" w:rsidRPr="00626AB9" w:rsidRDefault="00626AB9" w:rsidP="000C76EC"/>
          <w:p w14:paraId="64156C1B" w14:textId="77777777" w:rsidR="00626AB9" w:rsidRPr="00626AB9" w:rsidRDefault="00626AB9" w:rsidP="000C76EC"/>
          <w:p w14:paraId="24E14517" w14:textId="77777777" w:rsidR="00626AB9" w:rsidRPr="00626AB9" w:rsidRDefault="00626AB9" w:rsidP="000C76EC"/>
          <w:p w14:paraId="712451CD" w14:textId="77777777" w:rsidR="00626AB9" w:rsidRPr="00626AB9" w:rsidRDefault="00626AB9" w:rsidP="000C76EC">
            <w:r w:rsidRPr="00626AB9">
              <w:t>BNSSG CCG Primary care guidance</w:t>
            </w: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19632C7F" w14:textId="77777777" w:rsidR="00626AB9" w:rsidRPr="00626AB9" w:rsidRDefault="00626AB9" w:rsidP="000C76EC">
            <w:hyperlink r:id="rId11" w:history="1">
              <w:r w:rsidRPr="00626AB9">
                <w:rPr>
                  <w:color w:val="0563C1" w:themeColor="hyperlink"/>
                  <w:u w:val="single"/>
                </w:rPr>
                <w:t>https://www.england.nhs.uk/publication/coronavirus-patient-pathway/</w:t>
              </w:r>
            </w:hyperlink>
          </w:p>
          <w:p w14:paraId="0CAEC3E7" w14:textId="77777777" w:rsidR="00626AB9" w:rsidRPr="00626AB9" w:rsidRDefault="00626AB9" w:rsidP="000C76EC"/>
          <w:p w14:paraId="279E3E80" w14:textId="77777777" w:rsidR="00626AB9" w:rsidRPr="00626AB9" w:rsidRDefault="00626AB9" w:rsidP="000C76EC">
            <w:hyperlink r:id="rId12" w:history="1">
              <w:r w:rsidRPr="00626AB9">
                <w:rPr>
                  <w:color w:val="0563C1" w:themeColor="hyperlink"/>
                  <w:u w:val="single"/>
                </w:rPr>
                <w:t>https://www.england.nhs.uk/publication/coronavirus-standard-operating-procedures-for-primary-care-settings/</w:t>
              </w:r>
            </w:hyperlink>
          </w:p>
          <w:p w14:paraId="7CD07635" w14:textId="77777777" w:rsidR="00626AB9" w:rsidRPr="00626AB9" w:rsidRDefault="00626AB9" w:rsidP="000C76EC"/>
          <w:p w14:paraId="6453DAEB" w14:textId="77777777" w:rsidR="00626AB9" w:rsidRPr="00626AB9" w:rsidRDefault="00626AB9" w:rsidP="000C76EC">
            <w:hyperlink r:id="rId13" w:history="1">
              <w:r w:rsidRPr="00626AB9">
                <w:rPr>
                  <w:color w:val="0563C1" w:themeColor="hyperlink"/>
                  <w:u w:val="single"/>
                </w:rPr>
                <w:t>https://bnssgccg.nhs.uk/clinicians/primary-care-coronavirus-resources-guidance-contact-information/</w:t>
              </w:r>
            </w:hyperlink>
          </w:p>
          <w:p w14:paraId="00025965" w14:textId="77777777" w:rsidR="00626AB9" w:rsidRPr="00626AB9" w:rsidRDefault="00626AB9" w:rsidP="000C76EC"/>
        </w:tc>
        <w:tc>
          <w:tcPr>
            <w:tcW w:w="2385" w:type="dxa"/>
            <w:tcBorders>
              <w:top w:val="nil"/>
              <w:left w:val="nil"/>
              <w:bottom w:val="single" w:sz="8" w:space="0" w:color="auto"/>
              <w:right w:val="single" w:sz="8" w:space="0" w:color="auto"/>
            </w:tcBorders>
            <w:tcMar>
              <w:top w:w="0" w:type="dxa"/>
              <w:left w:w="108" w:type="dxa"/>
              <w:bottom w:w="0" w:type="dxa"/>
              <w:right w:w="108" w:type="dxa"/>
            </w:tcMar>
          </w:tcPr>
          <w:p w14:paraId="752C1A01" w14:textId="77777777" w:rsidR="00626AB9" w:rsidRPr="00626AB9" w:rsidRDefault="00626AB9" w:rsidP="000C76EC">
            <w:r w:rsidRPr="00626AB9">
              <w:t>Utilise this link for the most up to date guidance</w:t>
            </w:r>
          </w:p>
          <w:p w14:paraId="37EE9FE9" w14:textId="77777777" w:rsidR="00626AB9" w:rsidRPr="00626AB9" w:rsidRDefault="00626AB9" w:rsidP="000C76EC"/>
          <w:p w14:paraId="58798589" w14:textId="77777777" w:rsidR="00626AB9" w:rsidRPr="00626AB9" w:rsidRDefault="00626AB9" w:rsidP="000C76EC">
            <w:r w:rsidRPr="00626AB9">
              <w:t>SOP for GPs</w:t>
            </w:r>
          </w:p>
          <w:p w14:paraId="4904B515" w14:textId="77777777" w:rsidR="00626AB9" w:rsidRPr="00626AB9" w:rsidRDefault="00626AB9" w:rsidP="000C76EC"/>
          <w:p w14:paraId="54A3B813" w14:textId="77777777" w:rsidR="00626AB9" w:rsidRPr="00626AB9" w:rsidRDefault="00626AB9" w:rsidP="000C76EC"/>
          <w:p w14:paraId="27D99BC0" w14:textId="77777777" w:rsidR="00626AB9" w:rsidRPr="00626AB9" w:rsidRDefault="00626AB9" w:rsidP="000C76EC"/>
          <w:p w14:paraId="6238EF56" w14:textId="77777777" w:rsidR="00626AB9" w:rsidRPr="00626AB9" w:rsidRDefault="00626AB9" w:rsidP="000C76EC">
            <w:r w:rsidRPr="00626AB9">
              <w:t>Includes guidance for site closures</w:t>
            </w:r>
          </w:p>
        </w:tc>
      </w:tr>
      <w:tr w:rsidR="00626AB9" w:rsidRPr="00626AB9" w14:paraId="594301F4" w14:textId="77777777" w:rsidTr="000C76EC">
        <w:trPr>
          <w:trHeight w:val="1623"/>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167F57" w14:textId="77777777" w:rsidR="00626AB9" w:rsidRPr="00626AB9" w:rsidRDefault="00626AB9" w:rsidP="000C76EC">
            <w:r w:rsidRPr="00626AB9">
              <w:t>GOV.UK</w:t>
            </w:r>
          </w:p>
          <w:p w14:paraId="171FFE94" w14:textId="77777777" w:rsidR="00626AB9" w:rsidRPr="00626AB9" w:rsidRDefault="00626AB9" w:rsidP="000C76EC">
            <w:r w:rsidRPr="00626AB9">
              <w:t> </w:t>
            </w:r>
          </w:p>
          <w:p w14:paraId="417642AA" w14:textId="77777777" w:rsidR="00626AB9" w:rsidRPr="00626AB9" w:rsidRDefault="00626AB9" w:rsidP="000C76EC">
            <w:r w:rsidRPr="00626AB9">
              <w:t> </w:t>
            </w:r>
          </w:p>
          <w:p w14:paraId="70E857DC" w14:textId="77777777" w:rsidR="00626AB9" w:rsidRPr="00626AB9" w:rsidRDefault="00626AB9" w:rsidP="000C76EC">
            <w:r w:rsidRPr="00626AB9">
              <w:t>Public Health England</w:t>
            </w: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1C7F868A" w14:textId="77777777" w:rsidR="00626AB9" w:rsidRPr="00626AB9" w:rsidRDefault="00626AB9" w:rsidP="000C76EC">
            <w:hyperlink r:id="rId14" w:history="1">
              <w:r w:rsidRPr="00626AB9">
                <w:rPr>
                  <w:color w:val="0563C1" w:themeColor="hyperlink"/>
                  <w:u w:val="single"/>
                </w:rPr>
                <w:t>https://www.gov.uk/government/publications/wn-cov-guidance-for-primary-care/wn-cov-interim-guidance-for-primary-care</w:t>
              </w:r>
            </w:hyperlink>
          </w:p>
          <w:p w14:paraId="63591A19" w14:textId="77777777" w:rsidR="00626AB9" w:rsidRPr="00626AB9" w:rsidRDefault="00626AB9" w:rsidP="000C76EC"/>
          <w:p w14:paraId="6C4B133C" w14:textId="77777777" w:rsidR="00626AB9" w:rsidRPr="00626AB9" w:rsidRDefault="00626AB9" w:rsidP="000C76EC">
            <w:hyperlink r:id="rId15" w:history="1">
              <w:r w:rsidRPr="00626AB9">
                <w:rPr>
                  <w:color w:val="0563C1" w:themeColor="hyperlink"/>
                  <w:u w:val="single"/>
                </w:rPr>
                <w:t>https://www.gov.uk/guidance/wuhan-novel-coronavirus-information-for-the-public</w:t>
              </w:r>
            </w:hyperlink>
          </w:p>
          <w:p w14:paraId="172DE30E" w14:textId="77777777" w:rsidR="00626AB9" w:rsidRPr="00626AB9" w:rsidRDefault="00626AB9" w:rsidP="000C76EC">
            <w:r w:rsidRPr="00626AB9">
              <w:t> </w:t>
            </w:r>
          </w:p>
        </w:tc>
        <w:tc>
          <w:tcPr>
            <w:tcW w:w="2385" w:type="dxa"/>
            <w:tcBorders>
              <w:top w:val="nil"/>
              <w:left w:val="nil"/>
              <w:bottom w:val="single" w:sz="8" w:space="0" w:color="auto"/>
              <w:right w:val="single" w:sz="8" w:space="0" w:color="auto"/>
            </w:tcBorders>
            <w:tcMar>
              <w:top w:w="0" w:type="dxa"/>
              <w:left w:w="108" w:type="dxa"/>
              <w:bottom w:w="0" w:type="dxa"/>
              <w:right w:w="108" w:type="dxa"/>
            </w:tcMar>
          </w:tcPr>
          <w:p w14:paraId="566C461C" w14:textId="77777777" w:rsidR="00626AB9" w:rsidRPr="00626AB9" w:rsidRDefault="00626AB9" w:rsidP="000C76EC">
            <w:r w:rsidRPr="00626AB9">
              <w:t xml:space="preserve">More concise information sheet for primary care </w:t>
            </w:r>
          </w:p>
          <w:p w14:paraId="12CA7897" w14:textId="77777777" w:rsidR="00626AB9" w:rsidRPr="00626AB9" w:rsidRDefault="00626AB9" w:rsidP="000C76EC">
            <w:r w:rsidRPr="00626AB9">
              <w:t> </w:t>
            </w:r>
          </w:p>
          <w:p w14:paraId="7C80F937" w14:textId="77777777" w:rsidR="00626AB9" w:rsidRPr="00626AB9" w:rsidRDefault="00626AB9" w:rsidP="000C76EC">
            <w:r w:rsidRPr="00626AB9">
              <w:t>Latest information on Covid-19 updated daily</w:t>
            </w:r>
          </w:p>
          <w:p w14:paraId="7AE5B44E" w14:textId="77777777" w:rsidR="00626AB9" w:rsidRPr="00626AB9" w:rsidRDefault="00626AB9" w:rsidP="000C76EC"/>
        </w:tc>
      </w:tr>
      <w:tr w:rsidR="00626AB9" w:rsidRPr="00626AB9" w14:paraId="0E5069F3" w14:textId="77777777" w:rsidTr="000C76EC">
        <w:trPr>
          <w:trHeight w:val="1623"/>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AEE3F3" w14:textId="77777777" w:rsidR="00626AB9" w:rsidRPr="00626AB9" w:rsidRDefault="00626AB9" w:rsidP="000C76EC">
            <w:pPr>
              <w:spacing w:after="0" w:line="240" w:lineRule="auto"/>
            </w:pPr>
            <w:r w:rsidRPr="00626AB9">
              <w:t>GP Team Net</w:t>
            </w:r>
          </w:p>
          <w:p w14:paraId="226BDA37" w14:textId="77777777" w:rsidR="00626AB9" w:rsidRPr="00626AB9" w:rsidRDefault="00626AB9" w:rsidP="000C76EC">
            <w:pPr>
              <w:spacing w:after="0" w:line="240" w:lineRule="auto"/>
            </w:pPr>
            <w:r w:rsidRPr="00626AB9">
              <w:t>Clarity resources</w:t>
            </w:r>
          </w:p>
          <w:p w14:paraId="1E9F2A0D" w14:textId="77777777" w:rsidR="00626AB9" w:rsidRPr="00626AB9" w:rsidRDefault="00626AB9" w:rsidP="000C76EC">
            <w:pPr>
              <w:spacing w:after="0" w:line="240" w:lineRule="auto"/>
            </w:pPr>
            <w:r w:rsidRPr="00626AB9">
              <w:t>BNSSG CCG COVID-19 Dashboard</w:t>
            </w:r>
          </w:p>
          <w:p w14:paraId="5B1D05CB" w14:textId="77777777" w:rsidR="00626AB9" w:rsidRPr="00626AB9" w:rsidRDefault="00626AB9" w:rsidP="000C76EC">
            <w:r w:rsidRPr="00626AB9">
              <w:t> </w:t>
            </w:r>
          </w:p>
          <w:p w14:paraId="03742B1F" w14:textId="77777777" w:rsidR="00626AB9" w:rsidRPr="00626AB9" w:rsidRDefault="00626AB9" w:rsidP="000C76EC"/>
          <w:p w14:paraId="1AA6E6BB" w14:textId="77777777" w:rsidR="00626AB9" w:rsidRPr="00626AB9" w:rsidRDefault="00626AB9" w:rsidP="000C76EC"/>
          <w:p w14:paraId="0FEE5CB1" w14:textId="77777777" w:rsidR="00626AB9" w:rsidRPr="00626AB9" w:rsidRDefault="00626AB9" w:rsidP="000C76EC"/>
          <w:p w14:paraId="4666B416" w14:textId="77777777" w:rsidR="00626AB9" w:rsidRPr="00626AB9" w:rsidRDefault="00626AB9" w:rsidP="000C76EC">
            <w:r w:rsidRPr="00626AB9">
              <w:t>Health Protection Agency</w:t>
            </w:r>
          </w:p>
          <w:p w14:paraId="6D179C43" w14:textId="77777777" w:rsidR="00626AB9" w:rsidRPr="00626AB9" w:rsidRDefault="00626AB9" w:rsidP="000C76EC"/>
          <w:p w14:paraId="3DD2A23D" w14:textId="77777777" w:rsidR="00626AB9" w:rsidRPr="00626AB9" w:rsidRDefault="00626AB9" w:rsidP="000C76EC">
            <w:r w:rsidRPr="00626AB9">
              <w:t>NHS public pages</w:t>
            </w: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54A6C737" w14:textId="77777777" w:rsidR="00626AB9" w:rsidRPr="00626AB9" w:rsidRDefault="00626AB9" w:rsidP="000C76EC">
            <w:pPr>
              <w:rPr>
                <w:rFonts w:ascii="Tahoma" w:hAnsi="Tahoma" w:cs="Tahoma"/>
                <w:sz w:val="18"/>
                <w:szCs w:val="18"/>
              </w:rPr>
            </w:pPr>
            <w:hyperlink r:id="rId16" w:history="1">
              <w:r w:rsidRPr="00626AB9">
                <w:rPr>
                  <w:rFonts w:ascii="Tahoma" w:hAnsi="Tahoma" w:cs="Tahoma"/>
                  <w:color w:val="0563C1" w:themeColor="hyperlink"/>
                  <w:sz w:val="18"/>
                  <w:szCs w:val="18"/>
                  <w:u w:val="single"/>
                </w:rPr>
                <w:t>https://teamnet.clarity.co.uk/L81040/Topics/View/Details/481119d6-154a-4383-b84e-ab7900be08f0</w:t>
              </w:r>
            </w:hyperlink>
          </w:p>
          <w:p w14:paraId="1D3566A5" w14:textId="77777777" w:rsidR="00626AB9" w:rsidRPr="00626AB9" w:rsidRDefault="00626AB9" w:rsidP="000C76EC">
            <w:pPr>
              <w:rPr>
                <w:rFonts w:ascii="Tahoma" w:hAnsi="Tahoma" w:cs="Tahoma"/>
                <w:sz w:val="18"/>
                <w:szCs w:val="18"/>
              </w:rPr>
            </w:pPr>
          </w:p>
          <w:p w14:paraId="24AF7D5E" w14:textId="77777777" w:rsidR="00626AB9" w:rsidRPr="00626AB9" w:rsidRDefault="00626AB9" w:rsidP="000C76EC">
            <w:pPr>
              <w:rPr>
                <w:rFonts w:ascii="Tahoma" w:hAnsi="Tahoma" w:cs="Tahoma"/>
                <w:sz w:val="18"/>
                <w:szCs w:val="18"/>
              </w:rPr>
            </w:pPr>
          </w:p>
          <w:p w14:paraId="7B69462D" w14:textId="77777777" w:rsidR="00626AB9" w:rsidRPr="00626AB9" w:rsidRDefault="00626AB9" w:rsidP="000C76EC">
            <w:hyperlink r:id="rId17" w:anchor="south-west-centre-hpt" w:history="1">
              <w:r w:rsidRPr="00626AB9">
                <w:rPr>
                  <w:color w:val="0563C1" w:themeColor="hyperlink"/>
                  <w:u w:val="single"/>
                </w:rPr>
                <w:t>https://www.gov.uk/guidance/contacts-phe-health-protection-teams#south-west-centre-hpt</w:t>
              </w:r>
            </w:hyperlink>
          </w:p>
          <w:p w14:paraId="10B6340C" w14:textId="77777777" w:rsidR="00626AB9" w:rsidRPr="00626AB9" w:rsidRDefault="00626AB9" w:rsidP="000C76EC"/>
          <w:p w14:paraId="38F7620A" w14:textId="77777777" w:rsidR="00626AB9" w:rsidRPr="00626AB9" w:rsidRDefault="00626AB9" w:rsidP="000C76EC">
            <w:r w:rsidRPr="00626AB9">
              <w:t> </w:t>
            </w:r>
          </w:p>
          <w:p w14:paraId="0578DD86" w14:textId="77777777" w:rsidR="00626AB9" w:rsidRPr="00626AB9" w:rsidRDefault="00626AB9" w:rsidP="000C76EC">
            <w:pPr>
              <w:rPr>
                <w:u w:val="single"/>
              </w:rPr>
            </w:pPr>
            <w:hyperlink r:id="rId18" w:history="1">
              <w:r w:rsidRPr="00626AB9">
                <w:rPr>
                  <w:color w:val="0563C1" w:themeColor="hyperlink"/>
                  <w:u w:val="single"/>
                </w:rPr>
                <w:t>https://www.nhs.uk/conditions/coronavirus-covid-19/</w:t>
              </w:r>
            </w:hyperlink>
          </w:p>
          <w:p w14:paraId="08D70086" w14:textId="77777777" w:rsidR="00626AB9" w:rsidRPr="00626AB9" w:rsidRDefault="00626AB9" w:rsidP="000C76EC"/>
          <w:p w14:paraId="3B3BD9EA" w14:textId="77777777" w:rsidR="00626AB9" w:rsidRPr="00626AB9" w:rsidRDefault="00626AB9" w:rsidP="000C76EC">
            <w:hyperlink r:id="rId19" w:history="1">
              <w:r w:rsidRPr="00626AB9">
                <w:rPr>
                  <w:color w:val="0563C1" w:themeColor="hyperlink"/>
                  <w:u w:val="single"/>
                </w:rPr>
                <w:t>https://publichealthmatters.blog.gov.uk/2020/01/23/wuhan-novel-coronavirus-what-you-need-to-know/</w:t>
              </w:r>
            </w:hyperlink>
          </w:p>
        </w:tc>
        <w:tc>
          <w:tcPr>
            <w:tcW w:w="2385" w:type="dxa"/>
            <w:tcBorders>
              <w:top w:val="nil"/>
              <w:left w:val="nil"/>
              <w:bottom w:val="single" w:sz="8" w:space="0" w:color="auto"/>
              <w:right w:val="single" w:sz="8" w:space="0" w:color="auto"/>
            </w:tcBorders>
            <w:tcMar>
              <w:top w:w="0" w:type="dxa"/>
              <w:left w:w="108" w:type="dxa"/>
              <w:bottom w:w="0" w:type="dxa"/>
              <w:right w:w="108" w:type="dxa"/>
            </w:tcMar>
          </w:tcPr>
          <w:p w14:paraId="0223B98F" w14:textId="77777777" w:rsidR="00626AB9" w:rsidRPr="00626AB9" w:rsidRDefault="00626AB9" w:rsidP="000C76EC">
            <w:r w:rsidRPr="00626AB9">
              <w:t>Provides excellent resources and information for practices</w:t>
            </w:r>
          </w:p>
          <w:p w14:paraId="2F92445E" w14:textId="77777777" w:rsidR="00626AB9" w:rsidRPr="00626AB9" w:rsidRDefault="00626AB9" w:rsidP="000C76EC">
            <w:r w:rsidRPr="00626AB9">
              <w:t>a.   Posters</w:t>
            </w:r>
          </w:p>
          <w:p w14:paraId="1955A471" w14:textId="77777777" w:rsidR="00626AB9" w:rsidRPr="00626AB9" w:rsidRDefault="00626AB9" w:rsidP="000C76EC">
            <w:r w:rsidRPr="00626AB9">
              <w:t> </w:t>
            </w:r>
          </w:p>
          <w:p w14:paraId="059248D0" w14:textId="77777777" w:rsidR="00626AB9" w:rsidRPr="00626AB9" w:rsidRDefault="00626AB9" w:rsidP="000C76EC"/>
          <w:p w14:paraId="58000B28" w14:textId="77777777" w:rsidR="00626AB9" w:rsidRPr="00626AB9" w:rsidRDefault="00626AB9" w:rsidP="000C76EC"/>
          <w:p w14:paraId="14B8F532" w14:textId="77777777" w:rsidR="00626AB9" w:rsidRPr="00626AB9" w:rsidRDefault="00626AB9" w:rsidP="000C76EC"/>
          <w:p w14:paraId="16A335B7" w14:textId="77777777" w:rsidR="00626AB9" w:rsidRPr="00626AB9" w:rsidRDefault="00626AB9" w:rsidP="000C76EC">
            <w:r w:rsidRPr="00626AB9">
              <w:t>For Public</w:t>
            </w:r>
          </w:p>
        </w:tc>
      </w:tr>
    </w:tbl>
    <w:p w14:paraId="3F72F763" w14:textId="7AB3C0EA" w:rsidR="000C76EC" w:rsidRPr="00626AB9" w:rsidRDefault="000C76EC" w:rsidP="00626AB9">
      <w:pPr>
        <w:autoSpaceDE w:val="0"/>
        <w:autoSpaceDN w:val="0"/>
        <w:adjustRightInd w:val="0"/>
        <w:spacing w:after="0" w:line="240" w:lineRule="auto"/>
        <w:rPr>
          <w:rFonts w:cstheme="minorHAnsi"/>
          <w:b/>
          <w:bCs/>
          <w:color w:val="000000"/>
          <w:u w:val="single"/>
        </w:rPr>
      </w:pPr>
      <w:r w:rsidRPr="000C76EC">
        <w:rPr>
          <w:rFonts w:cstheme="minorHAnsi"/>
          <w:b/>
          <w:bCs/>
          <w:color w:val="000000"/>
          <w:u w:val="single"/>
        </w:rPr>
        <w:t>Links to COVID-19 information</w:t>
      </w:r>
    </w:p>
    <w:p w14:paraId="3B52311E" w14:textId="77777777" w:rsidR="00626AB9" w:rsidRPr="00626AB9" w:rsidRDefault="00626AB9" w:rsidP="00626AB9">
      <w:pPr>
        <w:autoSpaceDE w:val="0"/>
        <w:autoSpaceDN w:val="0"/>
        <w:adjustRightInd w:val="0"/>
        <w:spacing w:after="0" w:line="240" w:lineRule="auto"/>
        <w:rPr>
          <w:rFonts w:ascii="Arial" w:hAnsi="Arial" w:cs="Arial"/>
          <w:color w:val="000000"/>
          <w:sz w:val="24"/>
          <w:szCs w:val="24"/>
        </w:rPr>
      </w:pPr>
    </w:p>
    <w:p w14:paraId="5B3320B7" w14:textId="77777777" w:rsidR="00626AB9" w:rsidRPr="00626AB9" w:rsidRDefault="00626AB9" w:rsidP="00626AB9">
      <w:pPr>
        <w:autoSpaceDE w:val="0"/>
        <w:autoSpaceDN w:val="0"/>
        <w:adjustRightInd w:val="0"/>
        <w:spacing w:after="0" w:line="240" w:lineRule="auto"/>
        <w:rPr>
          <w:rFonts w:ascii="Arial" w:hAnsi="Arial" w:cs="Arial"/>
          <w:color w:val="000000"/>
          <w:sz w:val="24"/>
          <w:szCs w:val="24"/>
        </w:rPr>
      </w:pPr>
    </w:p>
    <w:p w14:paraId="537AFDFF"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306F0098"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2D76A2B5"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3B4CCB47"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0C1F2E40" w14:textId="77777777" w:rsidR="00626AB9" w:rsidRPr="00626AB9" w:rsidRDefault="00626AB9" w:rsidP="00626AB9">
      <w:pPr>
        <w:spacing w:after="0" w:line="240" w:lineRule="auto"/>
        <w:rPr>
          <w:b/>
          <w:u w:val="single"/>
        </w:rPr>
      </w:pPr>
      <w:r w:rsidRPr="00626AB9">
        <w:rPr>
          <w:b/>
          <w:u w:val="single"/>
        </w:rPr>
        <w:t>GP Remote Working</w:t>
      </w:r>
    </w:p>
    <w:p w14:paraId="233DFD5B" w14:textId="77777777" w:rsidR="00626AB9" w:rsidRPr="00626AB9" w:rsidRDefault="00626AB9" w:rsidP="00626AB9">
      <w:pPr>
        <w:spacing w:after="0" w:line="240" w:lineRule="auto"/>
      </w:pPr>
    </w:p>
    <w:p w14:paraId="1C2D5710" w14:textId="77777777" w:rsidR="00626AB9" w:rsidRPr="00626AB9" w:rsidRDefault="00626AB9" w:rsidP="00626AB9">
      <w:pPr>
        <w:spacing w:after="0" w:line="240" w:lineRule="auto"/>
        <w:rPr>
          <w:b/>
        </w:rPr>
      </w:pPr>
      <w:r w:rsidRPr="00626AB9">
        <w:rPr>
          <w:b/>
        </w:rPr>
        <w:t>Telephones</w:t>
      </w:r>
    </w:p>
    <w:p w14:paraId="1271D3D6" w14:textId="3540850A" w:rsidR="00626AB9" w:rsidRPr="00626AB9" w:rsidRDefault="00626AB9" w:rsidP="00626AB9">
      <w:pPr>
        <w:spacing w:after="0" w:line="240" w:lineRule="auto"/>
      </w:pPr>
      <w:r w:rsidRPr="00626AB9">
        <w:t xml:space="preserve">When GP’s are working remotely and needing to contact </w:t>
      </w:r>
      <w:r w:rsidR="000C76EC" w:rsidRPr="00626AB9">
        <w:t>patients,</w:t>
      </w:r>
      <w:r w:rsidRPr="00626AB9">
        <w:t xml:space="preserve"> they </w:t>
      </w:r>
      <w:r w:rsidRPr="00626AB9">
        <w:rPr>
          <w:b/>
        </w:rPr>
        <w:t>must</w:t>
      </w:r>
      <w:r w:rsidRPr="00626AB9">
        <w:t xml:space="preserve"> ensure that their phone is not displaying their caller ID.</w:t>
      </w:r>
    </w:p>
    <w:p w14:paraId="33D8761C" w14:textId="77777777" w:rsidR="00626AB9" w:rsidRPr="00626AB9" w:rsidRDefault="00626AB9" w:rsidP="00626AB9">
      <w:pPr>
        <w:spacing w:after="0" w:line="240" w:lineRule="auto"/>
      </w:pPr>
    </w:p>
    <w:p w14:paraId="1237E0F3" w14:textId="77777777" w:rsidR="00626AB9" w:rsidRPr="00626AB9" w:rsidRDefault="00626AB9" w:rsidP="00626AB9">
      <w:pPr>
        <w:spacing w:after="0" w:line="240" w:lineRule="auto"/>
      </w:pPr>
      <w:r w:rsidRPr="00626AB9">
        <w:t>There are a number of ways to do this:</w:t>
      </w:r>
    </w:p>
    <w:p w14:paraId="04BD766A" w14:textId="77777777" w:rsidR="00626AB9" w:rsidRPr="00626AB9" w:rsidRDefault="00626AB9" w:rsidP="00626AB9">
      <w:pPr>
        <w:spacing w:after="0" w:line="240" w:lineRule="auto"/>
        <w:rPr>
          <w:b/>
        </w:rPr>
      </w:pPr>
      <w:r w:rsidRPr="00626AB9">
        <w:rPr>
          <w:b/>
        </w:rPr>
        <w:t>141 (mobile &amp; landline)</w:t>
      </w:r>
    </w:p>
    <w:p w14:paraId="73747375" w14:textId="77777777" w:rsidR="00626AB9" w:rsidRPr="00626AB9" w:rsidRDefault="00626AB9" w:rsidP="00626AB9">
      <w:pPr>
        <w:spacing w:after="0" w:line="240" w:lineRule="auto"/>
      </w:pPr>
      <w:r w:rsidRPr="00626AB9">
        <w:t>By inserting 141 at the beginning of the number you wish to dial your number will be hidden and will state “Private Caller”. This is a feature that relies on your provider rather than your handset and works with most providers but must be done to each call you make.</w:t>
      </w:r>
    </w:p>
    <w:p w14:paraId="557E3D1F" w14:textId="77777777" w:rsidR="00626AB9" w:rsidRPr="00626AB9" w:rsidRDefault="00626AB9" w:rsidP="00626AB9">
      <w:pPr>
        <w:spacing w:after="0" w:line="240" w:lineRule="auto"/>
      </w:pPr>
    </w:p>
    <w:p w14:paraId="66FBC492" w14:textId="77777777" w:rsidR="00626AB9" w:rsidRPr="00626AB9" w:rsidRDefault="00626AB9" w:rsidP="00626AB9">
      <w:pPr>
        <w:spacing w:after="0" w:line="240" w:lineRule="auto"/>
        <w:rPr>
          <w:b/>
        </w:rPr>
      </w:pPr>
      <w:r w:rsidRPr="00626AB9">
        <w:rPr>
          <w:b/>
        </w:rPr>
        <w:t>iPhone</w:t>
      </w:r>
    </w:p>
    <w:p w14:paraId="63B10DF9" w14:textId="38A20316" w:rsidR="00626AB9" w:rsidRPr="00626AB9" w:rsidRDefault="00626AB9" w:rsidP="00626AB9">
      <w:pPr>
        <w:spacing w:after="0" w:line="240" w:lineRule="auto"/>
      </w:pPr>
      <w:r w:rsidRPr="00626AB9">
        <w:t xml:space="preserve">If you wish to set your iPhone to withhold your </w:t>
      </w:r>
      <w:r w:rsidR="000C76EC" w:rsidRPr="00626AB9">
        <w:t>number,</w:t>
      </w:r>
      <w:r w:rsidRPr="00626AB9">
        <w:t xml:space="preserve"> please follow these steps:</w:t>
      </w:r>
    </w:p>
    <w:p w14:paraId="1A71E9BE" w14:textId="77777777" w:rsidR="00626AB9" w:rsidRPr="00626AB9" w:rsidRDefault="00626AB9" w:rsidP="00626AB9">
      <w:pPr>
        <w:spacing w:after="0" w:line="240" w:lineRule="auto"/>
      </w:pPr>
      <w:r w:rsidRPr="00626AB9">
        <w:t>Open Settings</w:t>
      </w:r>
    </w:p>
    <w:p w14:paraId="1F20E129" w14:textId="77777777" w:rsidR="00626AB9" w:rsidRPr="00626AB9" w:rsidRDefault="00626AB9" w:rsidP="00626AB9">
      <w:pPr>
        <w:spacing w:after="0" w:line="240" w:lineRule="auto"/>
      </w:pPr>
      <w:r w:rsidRPr="00626AB9">
        <w:t>Scroll down and tap on Phone</w:t>
      </w:r>
    </w:p>
    <w:p w14:paraId="4B6AB224" w14:textId="77777777" w:rsidR="00626AB9" w:rsidRPr="00626AB9" w:rsidRDefault="00626AB9" w:rsidP="00626AB9">
      <w:pPr>
        <w:spacing w:after="0" w:line="240" w:lineRule="auto"/>
      </w:pPr>
      <w:r w:rsidRPr="00626AB9">
        <w:t>Tap Show My Caller ID</w:t>
      </w:r>
    </w:p>
    <w:p w14:paraId="5740FD85" w14:textId="77777777" w:rsidR="00626AB9" w:rsidRPr="00626AB9" w:rsidRDefault="00626AB9" w:rsidP="00626AB9">
      <w:pPr>
        <w:spacing w:after="0" w:line="240" w:lineRule="auto"/>
      </w:pPr>
      <w:r w:rsidRPr="00626AB9">
        <w:t>Turn the switch Off (left) where it says “Show My Caller ID”</w:t>
      </w:r>
    </w:p>
    <w:p w14:paraId="734ACD7A" w14:textId="77777777" w:rsidR="00626AB9" w:rsidRPr="00626AB9" w:rsidRDefault="00626AB9" w:rsidP="00626AB9">
      <w:pPr>
        <w:spacing w:after="0" w:line="240" w:lineRule="auto"/>
      </w:pPr>
    </w:p>
    <w:p w14:paraId="17B9AC52" w14:textId="77777777" w:rsidR="00626AB9" w:rsidRPr="00626AB9" w:rsidRDefault="00626AB9" w:rsidP="00626AB9">
      <w:pPr>
        <w:spacing w:after="0" w:line="240" w:lineRule="auto"/>
        <w:rPr>
          <w:b/>
        </w:rPr>
      </w:pPr>
      <w:r w:rsidRPr="00626AB9">
        <w:rPr>
          <w:b/>
        </w:rPr>
        <w:t>Android</w:t>
      </w:r>
    </w:p>
    <w:p w14:paraId="491487F3" w14:textId="3DE5352A" w:rsidR="00626AB9" w:rsidRPr="00626AB9" w:rsidRDefault="00626AB9" w:rsidP="00626AB9">
      <w:pPr>
        <w:spacing w:after="0" w:line="240" w:lineRule="auto"/>
      </w:pPr>
      <w:r w:rsidRPr="00626AB9">
        <w:t xml:space="preserve">If you wish to withhold your number on an Android </w:t>
      </w:r>
      <w:r w:rsidR="000C76EC" w:rsidRPr="00626AB9">
        <w:t>device,</w:t>
      </w:r>
      <w:r w:rsidRPr="00626AB9">
        <w:t xml:space="preserve"> please do the following:</w:t>
      </w:r>
    </w:p>
    <w:p w14:paraId="33B05E07" w14:textId="77777777" w:rsidR="00626AB9" w:rsidRPr="00626AB9" w:rsidRDefault="00626AB9" w:rsidP="00626AB9">
      <w:pPr>
        <w:spacing w:after="0" w:line="240" w:lineRule="auto"/>
      </w:pPr>
      <w:r w:rsidRPr="00626AB9">
        <w:t>Open the Phone App (as if you were going to dial a number).</w:t>
      </w:r>
    </w:p>
    <w:p w14:paraId="101409D6" w14:textId="77777777" w:rsidR="00626AB9" w:rsidRPr="00626AB9" w:rsidRDefault="00626AB9" w:rsidP="00626AB9">
      <w:pPr>
        <w:spacing w:after="0" w:line="240" w:lineRule="auto"/>
      </w:pPr>
      <w:r w:rsidRPr="00626AB9">
        <w:t>In the top right tap on “More” or the three vertical dots depending on your version.</w:t>
      </w:r>
    </w:p>
    <w:p w14:paraId="6BCA21AB" w14:textId="77777777" w:rsidR="00626AB9" w:rsidRPr="00626AB9" w:rsidRDefault="00626AB9" w:rsidP="00626AB9">
      <w:pPr>
        <w:spacing w:after="0" w:line="240" w:lineRule="auto"/>
      </w:pPr>
      <w:r w:rsidRPr="00626AB9">
        <w:t>Tap on Settings</w:t>
      </w:r>
    </w:p>
    <w:p w14:paraId="447A8F89" w14:textId="77777777" w:rsidR="00626AB9" w:rsidRPr="00626AB9" w:rsidRDefault="00626AB9" w:rsidP="00626AB9">
      <w:pPr>
        <w:spacing w:after="0" w:line="240" w:lineRule="auto"/>
      </w:pPr>
      <w:r w:rsidRPr="00626AB9">
        <w:t>At the bottom go to “More”</w:t>
      </w:r>
    </w:p>
    <w:p w14:paraId="2CE162B2" w14:textId="77777777" w:rsidR="00626AB9" w:rsidRPr="00626AB9" w:rsidRDefault="00626AB9" w:rsidP="00626AB9">
      <w:pPr>
        <w:spacing w:after="0" w:line="240" w:lineRule="auto"/>
      </w:pPr>
      <w:r w:rsidRPr="00626AB9">
        <w:t>Tap on “Caller ID”</w:t>
      </w:r>
    </w:p>
    <w:p w14:paraId="5D941E07" w14:textId="77777777" w:rsidR="00626AB9" w:rsidRPr="00626AB9" w:rsidRDefault="00626AB9" w:rsidP="00626AB9">
      <w:pPr>
        <w:spacing w:after="0" w:line="240" w:lineRule="auto"/>
      </w:pPr>
      <w:r w:rsidRPr="00626AB9">
        <w:t>Select “Hide Number”</w:t>
      </w:r>
    </w:p>
    <w:p w14:paraId="1650EACE" w14:textId="77777777" w:rsidR="00626AB9" w:rsidRPr="00626AB9" w:rsidRDefault="00626AB9" w:rsidP="00626AB9">
      <w:pPr>
        <w:spacing w:after="0" w:line="240" w:lineRule="auto"/>
      </w:pPr>
    </w:p>
    <w:p w14:paraId="394CA8C5" w14:textId="22393A2C" w:rsidR="00626AB9" w:rsidRPr="00626AB9" w:rsidRDefault="00626AB9" w:rsidP="00626AB9">
      <w:pPr>
        <w:spacing w:after="0" w:line="240" w:lineRule="auto"/>
        <w:rPr>
          <w:b/>
        </w:rPr>
      </w:pPr>
      <w:r w:rsidRPr="00626AB9">
        <w:rPr>
          <w:b/>
        </w:rPr>
        <w:t xml:space="preserve">Patients with </w:t>
      </w:r>
      <w:r w:rsidR="000C76EC">
        <w:rPr>
          <w:b/>
        </w:rPr>
        <w:t>c</w:t>
      </w:r>
      <w:r w:rsidRPr="00626AB9">
        <w:rPr>
          <w:b/>
        </w:rPr>
        <w:t>all filtering or who do not answer withheld numbers</w:t>
      </w:r>
    </w:p>
    <w:p w14:paraId="4CF34F6E" w14:textId="7A9DB218" w:rsidR="00626AB9" w:rsidRPr="00626AB9" w:rsidRDefault="00626AB9" w:rsidP="00626AB9">
      <w:pPr>
        <w:spacing w:after="0" w:line="240" w:lineRule="auto"/>
      </w:pPr>
      <w:r w:rsidRPr="00626AB9">
        <w:t xml:space="preserve">Some of our patients have filters on their telephones that will reject withheld </w:t>
      </w:r>
      <w:r w:rsidR="000C76EC" w:rsidRPr="00626AB9">
        <w:t>numbers,</w:t>
      </w:r>
      <w:r w:rsidRPr="00626AB9">
        <w:t xml:space="preserve"> or they will simply refuse to answer when a number is not </w:t>
      </w:r>
      <w:r w:rsidR="000C76EC" w:rsidRPr="00626AB9">
        <w:t>show</w:t>
      </w:r>
      <w:r w:rsidR="000C76EC">
        <w:t>n</w:t>
      </w:r>
      <w:r w:rsidRPr="00626AB9">
        <w:t>.</w:t>
      </w:r>
    </w:p>
    <w:p w14:paraId="2D3AFBD7" w14:textId="0C65C9F5" w:rsidR="00626AB9" w:rsidRDefault="00626AB9" w:rsidP="00626AB9">
      <w:pPr>
        <w:spacing w:after="0" w:line="240" w:lineRule="auto"/>
      </w:pPr>
      <w:r w:rsidRPr="00626AB9">
        <w:t xml:space="preserve">To get around this GP’s can </w:t>
      </w:r>
      <w:r w:rsidR="000C76EC">
        <w:t xml:space="preserve">send urgent screen message </w:t>
      </w:r>
      <w:r w:rsidR="00531987">
        <w:t xml:space="preserve">to Mel or Kirstin </w:t>
      </w:r>
      <w:r w:rsidR="000C76EC">
        <w:t>or call</w:t>
      </w:r>
      <w:r w:rsidRPr="00626AB9">
        <w:t xml:space="preserve"> in to the surgery </w:t>
      </w:r>
      <w:r w:rsidR="00513F3C">
        <w:t xml:space="preserve">on the dedicated mobile number </w:t>
      </w:r>
      <w:r w:rsidR="00531987">
        <w:t xml:space="preserve">to ask </w:t>
      </w:r>
      <w:r w:rsidRPr="00626AB9">
        <w:t xml:space="preserve">the receptionist </w:t>
      </w:r>
      <w:r w:rsidR="00531987">
        <w:t>to call the patient and advise</w:t>
      </w:r>
      <w:r w:rsidR="0052372A">
        <w:t xml:space="preserve"> they will receive a call from a withheld number. </w:t>
      </w:r>
    </w:p>
    <w:p w14:paraId="7B0B3FBE" w14:textId="2E3F8BE2" w:rsidR="00626AB9" w:rsidRDefault="00626AB9" w:rsidP="00626AB9">
      <w:pPr>
        <w:spacing w:after="0" w:line="240" w:lineRule="auto"/>
      </w:pPr>
    </w:p>
    <w:p w14:paraId="56E63A9C" w14:textId="77777777" w:rsidR="0052372A" w:rsidRPr="00626AB9" w:rsidRDefault="0052372A" w:rsidP="00626AB9">
      <w:pPr>
        <w:spacing w:after="0" w:line="240" w:lineRule="auto"/>
      </w:pPr>
    </w:p>
    <w:p w14:paraId="79995C86" w14:textId="77777777" w:rsidR="00626AB9" w:rsidRPr="00626AB9" w:rsidRDefault="00626AB9" w:rsidP="00626AB9">
      <w:pPr>
        <w:spacing w:after="0" w:line="240" w:lineRule="auto"/>
        <w:rPr>
          <w:b/>
        </w:rPr>
      </w:pPr>
      <w:r w:rsidRPr="00626AB9">
        <w:rPr>
          <w:b/>
        </w:rPr>
        <w:t>Dictations</w:t>
      </w:r>
    </w:p>
    <w:p w14:paraId="0B7F6E4E" w14:textId="77777777" w:rsidR="00626AB9" w:rsidRPr="00626AB9" w:rsidRDefault="00626AB9" w:rsidP="00626AB9">
      <w:pPr>
        <w:spacing w:after="0" w:line="240" w:lineRule="auto"/>
      </w:pPr>
      <w:r w:rsidRPr="00626AB9">
        <w:t>Lexacom does not receive voice data over remote sessions so working with a microphone will not work. To record dictations from home GP’s will need to sign up to use the Lexacom Mobile App. This is done by the GP’s registering themselves and then I activate them once the request has been processed.</w:t>
      </w:r>
    </w:p>
    <w:p w14:paraId="32B74FEC" w14:textId="77777777" w:rsidR="00626AB9" w:rsidRPr="00626AB9" w:rsidRDefault="00626AB9" w:rsidP="00626AB9">
      <w:pPr>
        <w:spacing w:after="0" w:line="240" w:lineRule="auto"/>
      </w:pPr>
      <w:r w:rsidRPr="00626AB9">
        <w:t xml:space="preserve">For instructions on registering please see </w:t>
      </w:r>
      <w:hyperlink r:id="rId20" w:history="1">
        <w:r w:rsidRPr="00626AB9">
          <w:rPr>
            <w:rFonts w:cstheme="minorHAnsi"/>
            <w:color w:val="0563C1" w:themeColor="hyperlink"/>
            <w:u w:val="single"/>
          </w:rPr>
          <w:t>HERE</w:t>
        </w:r>
      </w:hyperlink>
      <w:r w:rsidRPr="00626AB9">
        <w:t>.</w:t>
      </w:r>
    </w:p>
    <w:p w14:paraId="3D81E34E" w14:textId="77777777" w:rsidR="00626AB9" w:rsidRPr="00626AB9" w:rsidRDefault="00626AB9" w:rsidP="00626AB9">
      <w:pPr>
        <w:spacing w:after="0" w:line="240" w:lineRule="auto"/>
      </w:pPr>
    </w:p>
    <w:p w14:paraId="3AFA079F" w14:textId="77777777" w:rsidR="00626AB9" w:rsidRPr="00626AB9" w:rsidRDefault="00626AB9" w:rsidP="00626AB9">
      <w:pPr>
        <w:spacing w:after="0" w:line="240" w:lineRule="auto"/>
        <w:rPr>
          <w:b/>
        </w:rPr>
      </w:pPr>
      <w:r w:rsidRPr="00626AB9">
        <w:rPr>
          <w:b/>
        </w:rPr>
        <w:t>Non-EPS Prescriptions</w:t>
      </w:r>
    </w:p>
    <w:p w14:paraId="250321E6" w14:textId="77777777" w:rsidR="00626AB9" w:rsidRPr="00626AB9" w:rsidRDefault="00626AB9" w:rsidP="00626AB9">
      <w:pPr>
        <w:spacing w:after="0" w:line="240" w:lineRule="auto"/>
      </w:pPr>
      <w:r w:rsidRPr="00626AB9">
        <w:t>For Non-EPS Prescriptions, the GP is to store them (select “Store” on the authorisation page. These are then to be printed and signed by someone on-site.</w:t>
      </w:r>
    </w:p>
    <w:p w14:paraId="043844CF"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7DB45AEA"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0B10B92C"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1B9C91B2"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608E22CB" w14:textId="77777777" w:rsidR="00626AB9" w:rsidRPr="00626AB9" w:rsidRDefault="00626AB9" w:rsidP="00626AB9">
      <w:pPr>
        <w:autoSpaceDE w:val="0"/>
        <w:autoSpaceDN w:val="0"/>
        <w:adjustRightInd w:val="0"/>
        <w:spacing w:after="0" w:line="240" w:lineRule="auto"/>
        <w:rPr>
          <w:rFonts w:cstheme="minorHAnsi"/>
          <w:b/>
          <w:color w:val="000000"/>
          <w:u w:val="single"/>
        </w:rPr>
      </w:pPr>
      <w:r w:rsidRPr="00626AB9">
        <w:rPr>
          <w:rFonts w:cstheme="minorHAnsi"/>
          <w:b/>
          <w:color w:val="000000"/>
          <w:u w:val="single"/>
        </w:rPr>
        <w:lastRenderedPageBreak/>
        <w:t>Cleaning</w:t>
      </w:r>
    </w:p>
    <w:p w14:paraId="47D9AA60"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0469FC8C" w14:textId="77777777" w:rsidR="00626AB9" w:rsidRPr="00626AB9" w:rsidRDefault="00626AB9" w:rsidP="00626AB9">
      <w:pPr>
        <w:rPr>
          <w:rFonts w:ascii="Calibri" w:hAnsi="Calibri" w:cs="Calibri"/>
          <w:b/>
        </w:rPr>
      </w:pPr>
      <w:r w:rsidRPr="00626AB9">
        <w:rPr>
          <w:rFonts w:ascii="Calibri" w:hAnsi="Calibri" w:cs="Calibri"/>
          <w:b/>
        </w:rPr>
        <w:t>Cleaning companies</w:t>
      </w:r>
    </w:p>
    <w:p w14:paraId="710A27E6" w14:textId="1F6A5968" w:rsidR="00626AB9" w:rsidRPr="00626AB9" w:rsidRDefault="00626AB9" w:rsidP="00626AB9">
      <w:pPr>
        <w:rPr>
          <w:rFonts w:ascii="Calibri" w:hAnsi="Calibri" w:cs="Calibri"/>
        </w:rPr>
      </w:pPr>
      <w:r w:rsidRPr="00626AB9">
        <w:rPr>
          <w:rFonts w:ascii="Calibri" w:hAnsi="Calibri" w:cs="Calibri"/>
        </w:rPr>
        <w:t xml:space="preserve">If the cleaning companies need to be notified about a deep clean or important information which might affect their usual duties, the Cleaning and Maintenance Lead </w:t>
      </w:r>
      <w:r w:rsidR="0052372A">
        <w:rPr>
          <w:rFonts w:ascii="Calibri" w:hAnsi="Calibri" w:cs="Calibri"/>
        </w:rPr>
        <w:t>(</w:t>
      </w:r>
      <w:r w:rsidRPr="00626AB9">
        <w:rPr>
          <w:rFonts w:ascii="Calibri" w:hAnsi="Calibri" w:cs="Calibri"/>
        </w:rPr>
        <w:t>Sophie Vickerstaff</w:t>
      </w:r>
      <w:r w:rsidR="0052372A">
        <w:rPr>
          <w:rFonts w:ascii="Calibri" w:hAnsi="Calibri" w:cs="Calibri"/>
        </w:rPr>
        <w:t xml:space="preserve">) </w:t>
      </w:r>
      <w:r w:rsidRPr="00626AB9">
        <w:rPr>
          <w:rFonts w:ascii="Calibri" w:hAnsi="Calibri" w:cs="Calibri"/>
        </w:rPr>
        <w:t>or</w:t>
      </w:r>
      <w:r w:rsidR="0052372A">
        <w:rPr>
          <w:rFonts w:ascii="Calibri" w:hAnsi="Calibri" w:cs="Calibri"/>
        </w:rPr>
        <w:t xml:space="preserve"> Dan</w:t>
      </w:r>
      <w:r w:rsidRPr="00626AB9">
        <w:rPr>
          <w:rFonts w:ascii="Calibri" w:hAnsi="Calibri" w:cs="Calibri"/>
        </w:rPr>
        <w:t xml:space="preserve"> will contact them. </w:t>
      </w:r>
    </w:p>
    <w:p w14:paraId="2DA9A6BB" w14:textId="77777777" w:rsidR="00626AB9" w:rsidRPr="00626AB9" w:rsidRDefault="00626AB9" w:rsidP="00626AB9">
      <w:pPr>
        <w:rPr>
          <w:rFonts w:ascii="Calibri" w:hAnsi="Calibri" w:cs="Calibri"/>
        </w:rPr>
      </w:pPr>
      <w:r w:rsidRPr="00626AB9">
        <w:rPr>
          <w:rFonts w:ascii="Calibri" w:hAnsi="Calibri" w:cs="Calibri"/>
        </w:rPr>
        <w:t>Green Machine (Deep Clean) – 01823 294 040 / 07719812167</w:t>
      </w:r>
    </w:p>
    <w:p w14:paraId="606E174B" w14:textId="77777777" w:rsidR="00626AB9" w:rsidRPr="00626AB9" w:rsidRDefault="00626AB9" w:rsidP="00626AB9">
      <w:pPr>
        <w:spacing w:before="100" w:beforeAutospacing="1" w:after="100" w:afterAutospacing="1"/>
        <w:rPr>
          <w:rFonts w:cstheme="minorHAnsi"/>
          <w:b/>
          <w:bCs/>
          <w:u w:val="single"/>
          <w:lang w:val="en" w:eastAsia="en-GB"/>
        </w:rPr>
      </w:pPr>
      <w:r w:rsidRPr="00626AB9">
        <w:rPr>
          <w:rFonts w:cstheme="minorHAnsi"/>
          <w:b/>
          <w:bCs/>
          <w:u w:val="single"/>
          <w:lang w:val="en" w:eastAsia="en-GB"/>
        </w:rPr>
        <w:t>Deep clean guidance</w:t>
      </w:r>
    </w:p>
    <w:p w14:paraId="7A807D65" w14:textId="77777777" w:rsidR="00626AB9" w:rsidRPr="00626AB9" w:rsidRDefault="00626AB9" w:rsidP="00626AB9">
      <w:pPr>
        <w:spacing w:before="100" w:beforeAutospacing="1" w:after="100" w:afterAutospacing="1"/>
        <w:rPr>
          <w:rFonts w:cstheme="minorHAnsi"/>
          <w:b/>
          <w:bCs/>
          <w:lang w:val="en" w:eastAsia="en-GB"/>
        </w:rPr>
      </w:pPr>
      <w:r w:rsidRPr="00626AB9">
        <w:rPr>
          <w:rFonts w:cstheme="minorHAnsi"/>
          <w:b/>
          <w:bCs/>
          <w:lang w:val="en" w:eastAsia="en-GB"/>
        </w:rPr>
        <w:t>Environmental cleaning following a possible case</w:t>
      </w:r>
    </w:p>
    <w:p w14:paraId="2E579423" w14:textId="77777777" w:rsidR="00626AB9" w:rsidRPr="00626AB9" w:rsidRDefault="00626AB9" w:rsidP="00626AB9">
      <w:pPr>
        <w:spacing w:before="100" w:beforeAutospacing="1" w:after="100" w:afterAutospacing="1"/>
        <w:rPr>
          <w:rFonts w:cstheme="minorHAnsi"/>
          <w:lang w:val="en" w:eastAsia="en-GB"/>
        </w:rPr>
      </w:pPr>
      <w:r w:rsidRPr="00626AB9">
        <w:rPr>
          <w:rFonts w:cstheme="minorHAnsi"/>
          <w:lang w:val="en" w:eastAsia="en-GB"/>
        </w:rPr>
        <w:t>Once a possible case has been transferred from the primary care premises, the room where the patient was placed should not be used, the room door should remain shut, with windows opened and the air conditioning switched off, until it has been cleaned with detergent and disinfectant. Once this process has been completed, the room can be put back in use immediately.</w:t>
      </w:r>
    </w:p>
    <w:p w14:paraId="70DAD3B6" w14:textId="77777777" w:rsidR="00626AB9" w:rsidRPr="00626AB9" w:rsidRDefault="00626AB9" w:rsidP="00626AB9">
      <w:pPr>
        <w:spacing w:before="100" w:beforeAutospacing="1" w:after="100" w:afterAutospacing="1"/>
        <w:rPr>
          <w:rFonts w:cstheme="minorHAnsi"/>
          <w:b/>
          <w:bCs/>
          <w:lang w:val="en" w:eastAsia="en-GB"/>
        </w:rPr>
      </w:pPr>
      <w:r w:rsidRPr="00626AB9">
        <w:rPr>
          <w:rFonts w:cstheme="minorHAnsi"/>
          <w:b/>
          <w:bCs/>
          <w:lang w:val="en" w:eastAsia="en-GB"/>
        </w:rPr>
        <w:t>Preparation</w:t>
      </w:r>
    </w:p>
    <w:p w14:paraId="15F8D485" w14:textId="77777777" w:rsidR="00626AB9" w:rsidRPr="00626AB9" w:rsidRDefault="00626AB9" w:rsidP="00626AB9">
      <w:pPr>
        <w:spacing w:before="100" w:beforeAutospacing="1" w:after="100" w:afterAutospacing="1"/>
        <w:rPr>
          <w:rFonts w:cstheme="minorHAnsi"/>
          <w:lang w:val="en" w:eastAsia="en-GB"/>
        </w:rPr>
      </w:pPr>
      <w:r w:rsidRPr="00626AB9">
        <w:rPr>
          <w:rFonts w:cstheme="minorHAnsi"/>
          <w:lang w:val="en" w:eastAsia="en-GB"/>
        </w:rPr>
        <w:t>The responsible person undertaking the cleaning with detergent and disinfectant should be familiar with these processes and procedures:</w:t>
      </w:r>
    </w:p>
    <w:p w14:paraId="05FDBF46" w14:textId="77777777" w:rsidR="00626AB9" w:rsidRPr="00626AB9" w:rsidRDefault="00626AB9" w:rsidP="00626AB9">
      <w:pPr>
        <w:numPr>
          <w:ilvl w:val="0"/>
          <w:numId w:val="10"/>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collect all cleaning equipment and clinical waste bags before entering the room</w:t>
      </w:r>
    </w:p>
    <w:p w14:paraId="729F8272" w14:textId="77777777" w:rsidR="00626AB9" w:rsidRPr="00626AB9" w:rsidRDefault="00626AB9" w:rsidP="00626AB9">
      <w:pPr>
        <w:numPr>
          <w:ilvl w:val="0"/>
          <w:numId w:val="10"/>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any cloths and mop heads used must be disposed of as single use items</w:t>
      </w:r>
    </w:p>
    <w:p w14:paraId="6C5C3B15" w14:textId="77777777" w:rsidR="00626AB9" w:rsidRPr="00626AB9" w:rsidRDefault="00626AB9" w:rsidP="00626AB9">
      <w:pPr>
        <w:numPr>
          <w:ilvl w:val="0"/>
          <w:numId w:val="10"/>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before entering the room, perform hand hygiene then put on a disposable plastic apron, mask and gloves</w:t>
      </w:r>
    </w:p>
    <w:p w14:paraId="29539595" w14:textId="77777777" w:rsidR="00626AB9" w:rsidRPr="00626AB9" w:rsidRDefault="00626AB9" w:rsidP="00626AB9">
      <w:pPr>
        <w:spacing w:before="100" w:beforeAutospacing="1" w:after="100" w:afterAutospacing="1"/>
        <w:rPr>
          <w:rFonts w:cstheme="minorHAnsi"/>
          <w:b/>
          <w:bCs/>
          <w:lang w:val="en" w:eastAsia="en-GB"/>
        </w:rPr>
      </w:pPr>
      <w:r w:rsidRPr="00626AB9">
        <w:rPr>
          <w:rFonts w:cstheme="minorHAnsi"/>
          <w:b/>
          <w:bCs/>
          <w:lang w:val="en" w:eastAsia="en-GB"/>
        </w:rPr>
        <w:t>On entering the room</w:t>
      </w:r>
    </w:p>
    <w:p w14:paraId="069E3FD6" w14:textId="77777777" w:rsidR="00626AB9" w:rsidRPr="00626AB9" w:rsidRDefault="00626AB9" w:rsidP="00626AB9">
      <w:pPr>
        <w:numPr>
          <w:ilvl w:val="0"/>
          <w:numId w:val="11"/>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keep the door closed with windows open to improve airflow and ventilation whilst using detergent and disinfection products</w:t>
      </w:r>
    </w:p>
    <w:p w14:paraId="0003ABE5" w14:textId="77777777" w:rsidR="00626AB9" w:rsidRPr="00626AB9" w:rsidRDefault="00626AB9" w:rsidP="00626AB9">
      <w:pPr>
        <w:numPr>
          <w:ilvl w:val="0"/>
          <w:numId w:val="11"/>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bag all items that have been used for the care of the patient as clinical waste, for example, contents of the waste bin and any consumables that cannot be cleaned with detergent and disinfectant</w:t>
      </w:r>
    </w:p>
    <w:p w14:paraId="27E617AE" w14:textId="77777777" w:rsidR="00626AB9" w:rsidRPr="00626AB9" w:rsidRDefault="00626AB9" w:rsidP="00626AB9">
      <w:pPr>
        <w:numPr>
          <w:ilvl w:val="0"/>
          <w:numId w:val="11"/>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remove any fabric curtains or screens and bag as infectious linen</w:t>
      </w:r>
    </w:p>
    <w:p w14:paraId="41273D7D" w14:textId="77777777" w:rsidR="00626AB9" w:rsidRPr="00626AB9" w:rsidRDefault="00626AB9" w:rsidP="00626AB9">
      <w:pPr>
        <w:numPr>
          <w:ilvl w:val="0"/>
          <w:numId w:val="11"/>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close any sharps containers wiping the surfaces with either a combined detergent disinfectant solution at a dilution of 1000 parts per million (ppm) available chlorine (av.cl.) or a neutral purpose detergent followed by disinfection (1000 ppm av.cl.)</w:t>
      </w:r>
    </w:p>
    <w:p w14:paraId="196EAC75" w14:textId="77777777" w:rsidR="00626AB9" w:rsidRPr="00626AB9" w:rsidRDefault="00626AB9" w:rsidP="00626AB9">
      <w:pPr>
        <w:spacing w:before="100" w:beforeAutospacing="1" w:after="100" w:afterAutospacing="1"/>
        <w:rPr>
          <w:rFonts w:cstheme="minorHAnsi"/>
          <w:b/>
          <w:bCs/>
          <w:lang w:val="en" w:eastAsia="en-GB"/>
        </w:rPr>
      </w:pPr>
      <w:r w:rsidRPr="00626AB9">
        <w:rPr>
          <w:rFonts w:cstheme="minorHAnsi"/>
          <w:b/>
          <w:bCs/>
          <w:lang w:val="en" w:eastAsia="en-GB"/>
        </w:rPr>
        <w:t>Cleaning process</w:t>
      </w:r>
    </w:p>
    <w:p w14:paraId="45DABD99" w14:textId="77777777" w:rsidR="00626AB9" w:rsidRPr="00626AB9" w:rsidRDefault="00626AB9" w:rsidP="00626AB9">
      <w:pPr>
        <w:spacing w:before="100" w:beforeAutospacing="1" w:after="100" w:afterAutospacing="1"/>
        <w:rPr>
          <w:rFonts w:cstheme="minorHAnsi"/>
          <w:lang w:val="en" w:eastAsia="en-GB"/>
        </w:rPr>
      </w:pPr>
      <w:r w:rsidRPr="00626AB9">
        <w:rPr>
          <w:rFonts w:cstheme="minorHAnsi"/>
          <w:lang w:val="en" w:eastAsia="en-GB"/>
        </w:rPr>
        <w:t>Use disposable cloths or paper roll or disposable mop heads, to clean and disinfect all hard surfaces or floor or chairs or door handles or reusable non-invasive care equipment or sanitary fittings in the room, following one of the 2 options below:</w:t>
      </w:r>
    </w:p>
    <w:p w14:paraId="73A88027" w14:textId="77777777" w:rsidR="00626AB9" w:rsidRPr="00626AB9" w:rsidRDefault="00626AB9" w:rsidP="00626AB9">
      <w:pPr>
        <w:numPr>
          <w:ilvl w:val="0"/>
          <w:numId w:val="12"/>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use either a combined detergent disinfectant solution at a dilution of 1000 parts per million (ppm) available chlorine (av.cl.)</w:t>
      </w:r>
    </w:p>
    <w:p w14:paraId="224955C0" w14:textId="77777777" w:rsidR="00626AB9" w:rsidRPr="00626AB9" w:rsidRDefault="00626AB9" w:rsidP="00626AB9">
      <w:pPr>
        <w:spacing w:before="100" w:beforeAutospacing="1" w:after="100" w:afterAutospacing="1" w:line="240" w:lineRule="auto"/>
        <w:rPr>
          <w:rFonts w:eastAsia="Times New Roman" w:cstheme="minorHAnsi"/>
          <w:lang w:val="en" w:eastAsia="en-GB"/>
        </w:rPr>
      </w:pPr>
    </w:p>
    <w:p w14:paraId="726B6AB5" w14:textId="77777777" w:rsidR="00626AB9" w:rsidRPr="00626AB9" w:rsidRDefault="00626AB9" w:rsidP="00626AB9">
      <w:pPr>
        <w:numPr>
          <w:ilvl w:val="0"/>
          <w:numId w:val="12"/>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 xml:space="preserve">or a neutral purpose detergent followed by disinfection (1000 ppm av.cl.) </w:t>
      </w:r>
    </w:p>
    <w:p w14:paraId="1DE9984B" w14:textId="77777777" w:rsidR="00626AB9" w:rsidRPr="00626AB9" w:rsidRDefault="00626AB9" w:rsidP="00626AB9">
      <w:pPr>
        <w:numPr>
          <w:ilvl w:val="0"/>
          <w:numId w:val="15"/>
        </w:numPr>
        <w:spacing w:before="100" w:beforeAutospacing="1" w:after="100" w:afterAutospacing="1" w:line="240" w:lineRule="auto"/>
        <w:contextualSpacing/>
        <w:rPr>
          <w:rFonts w:eastAsia="Times New Roman" w:cstheme="minorHAnsi"/>
          <w:lang w:val="en" w:eastAsia="en-GB"/>
        </w:rPr>
      </w:pPr>
      <w:r w:rsidRPr="00626AB9">
        <w:rPr>
          <w:rFonts w:eastAsia="Times New Roman" w:cstheme="minorHAnsi"/>
          <w:lang w:val="en" w:eastAsia="en-GB"/>
        </w:rPr>
        <w:t>follow manufacturer’s instructions for dilution, application and contact times for all detergents and disinfectants</w:t>
      </w:r>
    </w:p>
    <w:p w14:paraId="25843683" w14:textId="77777777" w:rsidR="00626AB9" w:rsidRPr="00626AB9" w:rsidRDefault="00626AB9" w:rsidP="00626AB9">
      <w:pPr>
        <w:numPr>
          <w:ilvl w:val="0"/>
          <w:numId w:val="15"/>
        </w:numPr>
        <w:spacing w:before="100" w:beforeAutospacing="1" w:after="100" w:afterAutospacing="1" w:line="240" w:lineRule="auto"/>
        <w:contextualSpacing/>
        <w:rPr>
          <w:rFonts w:eastAsia="Times New Roman" w:cstheme="minorHAnsi"/>
          <w:lang w:val="en" w:eastAsia="en-GB"/>
        </w:rPr>
      </w:pPr>
      <w:r w:rsidRPr="00626AB9">
        <w:rPr>
          <w:rFonts w:eastAsia="Times New Roman" w:cstheme="minorHAnsi"/>
          <w:lang w:val="en" w:eastAsia="en-GB"/>
        </w:rPr>
        <w:t>any cloths and mop heads used must be disposed of as single use items</w:t>
      </w:r>
    </w:p>
    <w:p w14:paraId="5C2BFB15" w14:textId="77777777" w:rsidR="00626AB9" w:rsidRPr="00626AB9" w:rsidRDefault="00626AB9" w:rsidP="00626AB9">
      <w:pPr>
        <w:spacing w:before="100" w:beforeAutospacing="1" w:after="100" w:afterAutospacing="1" w:line="240" w:lineRule="auto"/>
        <w:ind w:left="720"/>
        <w:contextualSpacing/>
        <w:rPr>
          <w:rFonts w:eastAsia="Times New Roman" w:cstheme="minorHAnsi"/>
          <w:lang w:val="en" w:eastAsia="en-GB"/>
        </w:rPr>
      </w:pPr>
    </w:p>
    <w:p w14:paraId="1E4C3703" w14:textId="77777777" w:rsidR="00626AB9" w:rsidRPr="00626AB9" w:rsidRDefault="00626AB9" w:rsidP="00626AB9">
      <w:pPr>
        <w:spacing w:before="100" w:beforeAutospacing="1" w:after="100" w:afterAutospacing="1"/>
        <w:rPr>
          <w:rFonts w:cstheme="minorHAnsi"/>
          <w:b/>
          <w:bCs/>
          <w:lang w:val="en" w:eastAsia="en-GB"/>
        </w:rPr>
      </w:pPr>
      <w:r w:rsidRPr="00626AB9">
        <w:rPr>
          <w:rFonts w:cstheme="minorHAnsi"/>
          <w:b/>
          <w:bCs/>
          <w:lang w:val="en" w:eastAsia="en-GB"/>
        </w:rPr>
        <w:t>Cleaning and disinfection of reusable equipment</w:t>
      </w:r>
    </w:p>
    <w:p w14:paraId="6CE73485" w14:textId="77777777" w:rsidR="00626AB9" w:rsidRPr="00626AB9" w:rsidRDefault="00626AB9" w:rsidP="00626AB9">
      <w:pPr>
        <w:numPr>
          <w:ilvl w:val="0"/>
          <w:numId w:val="13"/>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clean and disinfect any reusable non-invasive care equipment, such as blood pressure monitors, digital thermometers, glucometers, that are in the room prior to their removal</w:t>
      </w:r>
    </w:p>
    <w:p w14:paraId="7CD6C8A0" w14:textId="77777777" w:rsidR="00626AB9" w:rsidRPr="00626AB9" w:rsidRDefault="00626AB9" w:rsidP="00626AB9">
      <w:pPr>
        <w:numPr>
          <w:ilvl w:val="0"/>
          <w:numId w:val="13"/>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clean all reusable equipment systematically from the top or furthest away point</w:t>
      </w:r>
    </w:p>
    <w:p w14:paraId="56DB9B22" w14:textId="77777777" w:rsidR="00626AB9" w:rsidRPr="00626AB9" w:rsidRDefault="00626AB9" w:rsidP="00626AB9">
      <w:pPr>
        <w:spacing w:before="100" w:beforeAutospacing="1" w:after="100" w:afterAutospacing="1"/>
        <w:rPr>
          <w:rFonts w:cstheme="minorHAnsi"/>
          <w:b/>
          <w:bCs/>
          <w:lang w:val="en" w:eastAsia="en-GB"/>
        </w:rPr>
      </w:pPr>
      <w:r w:rsidRPr="00626AB9">
        <w:rPr>
          <w:rFonts w:cstheme="minorHAnsi"/>
          <w:b/>
          <w:bCs/>
          <w:lang w:val="en" w:eastAsia="en-GB"/>
        </w:rPr>
        <w:t>Carpeted flooring and soft furnishings</w:t>
      </w:r>
    </w:p>
    <w:p w14:paraId="41DB4EAE" w14:textId="77777777" w:rsidR="00626AB9" w:rsidRPr="00626AB9" w:rsidRDefault="00626AB9" w:rsidP="00626AB9">
      <w:pPr>
        <w:spacing w:before="100" w:beforeAutospacing="1" w:after="100" w:afterAutospacing="1"/>
        <w:rPr>
          <w:rFonts w:cstheme="minorHAnsi"/>
          <w:lang w:val="en" w:eastAsia="en-GB"/>
        </w:rPr>
      </w:pPr>
      <w:r w:rsidRPr="00626AB9">
        <w:rPr>
          <w:rFonts w:cstheme="minorHAnsi"/>
          <w:lang w:val="en" w:eastAsia="en-GB"/>
        </w:rPr>
        <w:t>If carpeted floors or item cannot withstand chlorine-releasing agents, consult the manufacturer’s instructions for a suitable alternative to use, following or combined with detergent cleaning.</w:t>
      </w:r>
    </w:p>
    <w:p w14:paraId="15662F32" w14:textId="77777777" w:rsidR="00626AB9" w:rsidRPr="00626AB9" w:rsidRDefault="00626AB9" w:rsidP="00626AB9">
      <w:pPr>
        <w:spacing w:before="100" w:beforeAutospacing="1" w:after="100" w:afterAutospacing="1"/>
        <w:rPr>
          <w:rFonts w:cstheme="minorHAnsi"/>
          <w:b/>
          <w:bCs/>
          <w:lang w:val="en" w:eastAsia="en-GB"/>
        </w:rPr>
      </w:pPr>
      <w:r w:rsidRPr="00626AB9">
        <w:rPr>
          <w:rFonts w:cstheme="minorHAnsi"/>
          <w:b/>
          <w:bCs/>
          <w:lang w:val="en" w:eastAsia="en-GB"/>
        </w:rPr>
        <w:t>On leaving the room</w:t>
      </w:r>
    </w:p>
    <w:p w14:paraId="0C2D5DAB" w14:textId="77777777" w:rsidR="00626AB9" w:rsidRPr="00626AB9" w:rsidRDefault="00626AB9" w:rsidP="00626AB9">
      <w:pPr>
        <w:numPr>
          <w:ilvl w:val="0"/>
          <w:numId w:val="14"/>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discard detergent or disinfectant solutions safely at disposal point</w:t>
      </w:r>
    </w:p>
    <w:p w14:paraId="436F2E0E" w14:textId="77777777" w:rsidR="00626AB9" w:rsidRPr="00626AB9" w:rsidRDefault="00626AB9" w:rsidP="00626AB9">
      <w:pPr>
        <w:numPr>
          <w:ilvl w:val="0"/>
          <w:numId w:val="14"/>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 xml:space="preserve">all waste from suspected contaminated areas should be removed from the room and quarantined until patient test results are known (this may take 48 hours); if the patient is confirmed to have COVID-19 further advice should be sought from the local HPT </w:t>
      </w:r>
    </w:p>
    <w:p w14:paraId="1B46AD20" w14:textId="77777777" w:rsidR="00626AB9" w:rsidRPr="00626AB9" w:rsidRDefault="00626AB9" w:rsidP="00626AB9">
      <w:pPr>
        <w:numPr>
          <w:ilvl w:val="0"/>
          <w:numId w:val="14"/>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clean, dry and store re-usable parts of cleaning equipment, such as mop handles</w:t>
      </w:r>
    </w:p>
    <w:p w14:paraId="016C5688" w14:textId="77777777" w:rsidR="00626AB9" w:rsidRPr="00626AB9" w:rsidRDefault="00626AB9" w:rsidP="00626AB9">
      <w:pPr>
        <w:numPr>
          <w:ilvl w:val="0"/>
          <w:numId w:val="14"/>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remove and discard PPE as clinical waste</w:t>
      </w:r>
    </w:p>
    <w:p w14:paraId="344051D6" w14:textId="77777777" w:rsidR="00626AB9" w:rsidRPr="00626AB9" w:rsidRDefault="00626AB9" w:rsidP="00626AB9">
      <w:pPr>
        <w:numPr>
          <w:ilvl w:val="0"/>
          <w:numId w:val="14"/>
        </w:numPr>
        <w:spacing w:before="100" w:beforeAutospacing="1" w:after="100" w:afterAutospacing="1" w:line="240" w:lineRule="auto"/>
        <w:rPr>
          <w:rFonts w:eastAsia="Times New Roman" w:cstheme="minorHAnsi"/>
          <w:lang w:val="en" w:eastAsia="en-GB"/>
        </w:rPr>
      </w:pPr>
      <w:r w:rsidRPr="00626AB9">
        <w:rPr>
          <w:rFonts w:eastAsia="Times New Roman" w:cstheme="minorHAnsi"/>
          <w:lang w:val="en" w:eastAsia="en-GB"/>
        </w:rPr>
        <w:t>perform hand hygiene</w:t>
      </w:r>
    </w:p>
    <w:p w14:paraId="22903B96" w14:textId="77777777" w:rsidR="00626AB9" w:rsidRPr="00626AB9" w:rsidRDefault="00626AB9" w:rsidP="00626AB9">
      <w:pPr>
        <w:spacing w:before="100" w:beforeAutospacing="1" w:after="100" w:afterAutospacing="1"/>
        <w:rPr>
          <w:rFonts w:cstheme="minorHAnsi"/>
          <w:b/>
          <w:bCs/>
          <w:lang w:val="en" w:eastAsia="en-GB"/>
        </w:rPr>
      </w:pPr>
      <w:r w:rsidRPr="00626AB9">
        <w:rPr>
          <w:rFonts w:cstheme="minorHAnsi"/>
          <w:b/>
          <w:bCs/>
          <w:lang w:val="en" w:eastAsia="en-GB"/>
        </w:rPr>
        <w:t>Cleaning of communal areas</w:t>
      </w:r>
    </w:p>
    <w:p w14:paraId="124ABB5B" w14:textId="77777777" w:rsidR="00626AB9" w:rsidRPr="00626AB9" w:rsidRDefault="00626AB9" w:rsidP="00626AB9">
      <w:pPr>
        <w:spacing w:before="100" w:beforeAutospacing="1" w:after="100" w:afterAutospacing="1"/>
        <w:rPr>
          <w:rFonts w:cstheme="minorHAnsi"/>
          <w:lang w:val="en" w:eastAsia="en-GB"/>
        </w:rPr>
      </w:pPr>
      <w:r w:rsidRPr="00626AB9">
        <w:rPr>
          <w:rFonts w:cstheme="minorHAnsi"/>
          <w:lang w:val="en" w:eastAsia="en-GB"/>
        </w:rPr>
        <w:t>If a suspected case spent time in a communal area, for example, a waiting area or toilet facilities, then these areas should be cleaned with detergent and disinfectant (as above) as soon as practicably possible, unless there has been a blood or body fluid spill which should be dealt with immediately. Once cleaning and disinfection have been completed, the area can be put back in use.</w:t>
      </w:r>
    </w:p>
    <w:p w14:paraId="58024353" w14:textId="77777777" w:rsidR="00626AB9" w:rsidRPr="00626AB9" w:rsidRDefault="00626AB9" w:rsidP="00626AB9">
      <w:pPr>
        <w:rPr>
          <w:rFonts w:cstheme="minorHAnsi"/>
        </w:rPr>
      </w:pPr>
    </w:p>
    <w:p w14:paraId="69DD9E41" w14:textId="77777777" w:rsidR="00626AB9" w:rsidRPr="00626AB9" w:rsidRDefault="00626AB9" w:rsidP="00626AB9"/>
    <w:p w14:paraId="760D16B3"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6F2CD13A"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2563962F"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78854324"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2B6DB384" w14:textId="77777777" w:rsidR="00626AB9" w:rsidRPr="00626AB9" w:rsidRDefault="00626AB9" w:rsidP="00626AB9">
      <w:pPr>
        <w:autoSpaceDE w:val="0"/>
        <w:autoSpaceDN w:val="0"/>
        <w:adjustRightInd w:val="0"/>
        <w:spacing w:after="0" w:line="240" w:lineRule="auto"/>
        <w:rPr>
          <w:rFonts w:ascii="Arial" w:hAnsi="Arial" w:cs="Arial"/>
          <w:color w:val="000000"/>
          <w:sz w:val="24"/>
          <w:szCs w:val="24"/>
        </w:rPr>
      </w:pPr>
    </w:p>
    <w:p w14:paraId="2A8C971C"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6E8DE3F0"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546E5510"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27C22FCA"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p>
    <w:p w14:paraId="5FB01E37" w14:textId="77777777" w:rsidR="00626AB9" w:rsidRPr="00626AB9" w:rsidRDefault="00626AB9" w:rsidP="00626AB9">
      <w:pPr>
        <w:autoSpaceDE w:val="0"/>
        <w:autoSpaceDN w:val="0"/>
        <w:adjustRightInd w:val="0"/>
        <w:spacing w:after="0" w:line="240" w:lineRule="auto"/>
        <w:jc w:val="center"/>
        <w:rPr>
          <w:rFonts w:ascii="Arial" w:hAnsi="Arial" w:cs="Arial"/>
          <w:color w:val="000000"/>
          <w:sz w:val="24"/>
          <w:szCs w:val="24"/>
        </w:rPr>
      </w:pPr>
      <w:r w:rsidRPr="00626AB9">
        <w:rPr>
          <w:rFonts w:ascii="Arial" w:hAnsi="Arial" w:cs="Arial"/>
          <w:noProof/>
          <w:color w:val="000000"/>
          <w:sz w:val="24"/>
          <w:szCs w:val="24"/>
          <w:lang w:eastAsia="en-GB"/>
        </w:rPr>
        <w:lastRenderedPageBreak/>
        <w:drawing>
          <wp:inline distT="0" distB="0" distL="0" distR="0" wp14:anchorId="37C7581A" wp14:editId="758BBBED">
            <wp:extent cx="2919334" cy="1171575"/>
            <wp:effectExtent l="0" t="0" r="0" b="0"/>
            <wp:docPr id="2" name="Picture 2" descr="\\NSomerset.XSWhealth.nhs.uk\GP\Clevedon Medical Centre\Home\becky.coyle\Desktop\Becky Coyle\Useful letter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merset.XSWhealth.nhs.uk\GP\Clevedon Medical Centre\Home\becky.coyle\Desktop\Becky Coyle\Useful letters\logo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2387" cy="1176814"/>
                    </a:xfrm>
                    <a:prstGeom prst="rect">
                      <a:avLst/>
                    </a:prstGeom>
                    <a:noFill/>
                    <a:ln>
                      <a:noFill/>
                    </a:ln>
                  </pic:spPr>
                </pic:pic>
              </a:graphicData>
            </a:graphic>
          </wp:inline>
        </w:drawing>
      </w:r>
    </w:p>
    <w:p w14:paraId="028408EA" w14:textId="77777777" w:rsidR="00626AB9" w:rsidRPr="00626AB9" w:rsidRDefault="00626AB9" w:rsidP="00626AB9">
      <w:pPr>
        <w:autoSpaceDE w:val="0"/>
        <w:autoSpaceDN w:val="0"/>
        <w:adjustRightInd w:val="0"/>
        <w:spacing w:after="0" w:line="240" w:lineRule="auto"/>
        <w:rPr>
          <w:rFonts w:ascii="Arial" w:hAnsi="Arial" w:cs="Arial"/>
          <w:color w:val="000000"/>
          <w:sz w:val="24"/>
          <w:szCs w:val="24"/>
        </w:rPr>
      </w:pPr>
    </w:p>
    <w:p w14:paraId="1E569FD3" w14:textId="77777777" w:rsidR="00626AB9" w:rsidRPr="00626AB9" w:rsidRDefault="00626AB9" w:rsidP="00626AB9">
      <w:pPr>
        <w:autoSpaceDE w:val="0"/>
        <w:autoSpaceDN w:val="0"/>
        <w:adjustRightInd w:val="0"/>
        <w:spacing w:after="0" w:line="240" w:lineRule="auto"/>
        <w:jc w:val="center"/>
        <w:rPr>
          <w:rFonts w:ascii="Arial" w:hAnsi="Arial" w:cs="Arial"/>
          <w:b/>
          <w:color w:val="FF0000"/>
          <w:sz w:val="36"/>
          <w:szCs w:val="32"/>
          <w:u w:val="single"/>
        </w:rPr>
      </w:pPr>
      <w:r w:rsidRPr="00626AB9">
        <w:rPr>
          <w:rFonts w:ascii="Arial" w:hAnsi="Arial" w:cs="Arial"/>
          <w:b/>
          <w:color w:val="FF0000"/>
          <w:sz w:val="36"/>
          <w:szCs w:val="32"/>
          <w:u w:val="single"/>
        </w:rPr>
        <w:t>Coronavirus (Covid19) Guidance</w:t>
      </w:r>
    </w:p>
    <w:p w14:paraId="7C3E1893" w14:textId="77777777" w:rsidR="00626AB9" w:rsidRPr="00626AB9" w:rsidRDefault="00626AB9" w:rsidP="00626AB9">
      <w:pPr>
        <w:autoSpaceDE w:val="0"/>
        <w:autoSpaceDN w:val="0"/>
        <w:adjustRightInd w:val="0"/>
        <w:spacing w:after="0" w:line="240" w:lineRule="auto"/>
        <w:rPr>
          <w:rFonts w:cstheme="minorHAnsi"/>
          <w:b/>
          <w:color w:val="FF0000"/>
          <w:sz w:val="32"/>
          <w:u w:val="single"/>
        </w:rPr>
      </w:pPr>
      <w:r w:rsidRPr="00626AB9">
        <w:rPr>
          <w:rFonts w:cstheme="minorHAnsi"/>
          <w:b/>
          <w:color w:val="FF0000"/>
          <w:sz w:val="32"/>
          <w:u w:val="single"/>
        </w:rPr>
        <w:t xml:space="preserve">If you have: </w:t>
      </w:r>
    </w:p>
    <w:p w14:paraId="7541B5B6" w14:textId="77777777" w:rsidR="00626AB9" w:rsidRPr="00626AB9" w:rsidRDefault="00626AB9" w:rsidP="00626AB9">
      <w:pPr>
        <w:autoSpaceDE w:val="0"/>
        <w:autoSpaceDN w:val="0"/>
        <w:adjustRightInd w:val="0"/>
        <w:spacing w:after="27" w:line="240" w:lineRule="auto"/>
        <w:rPr>
          <w:rFonts w:cstheme="minorHAnsi"/>
          <w:color w:val="FF0000"/>
          <w:sz w:val="28"/>
        </w:rPr>
      </w:pPr>
      <w:r w:rsidRPr="00626AB9">
        <w:rPr>
          <w:rFonts w:cstheme="minorHAnsi"/>
          <w:color w:val="FF0000"/>
          <w:sz w:val="28"/>
        </w:rPr>
        <w:t xml:space="preserve">• A new continuous cough or </w:t>
      </w:r>
    </w:p>
    <w:p w14:paraId="74E50020" w14:textId="77777777" w:rsidR="00626AB9" w:rsidRPr="00626AB9" w:rsidRDefault="00626AB9" w:rsidP="00626AB9">
      <w:pPr>
        <w:autoSpaceDE w:val="0"/>
        <w:autoSpaceDN w:val="0"/>
        <w:adjustRightInd w:val="0"/>
        <w:spacing w:after="0" w:line="240" w:lineRule="auto"/>
        <w:rPr>
          <w:rFonts w:cstheme="minorHAnsi"/>
          <w:color w:val="FF0000"/>
          <w:sz w:val="28"/>
        </w:rPr>
      </w:pPr>
      <w:r w:rsidRPr="00626AB9">
        <w:rPr>
          <w:rFonts w:cstheme="minorHAnsi"/>
          <w:color w:val="FF0000"/>
          <w:sz w:val="28"/>
        </w:rPr>
        <w:t xml:space="preserve">• A high temperature (37.8 degrees or higher) </w:t>
      </w:r>
    </w:p>
    <w:p w14:paraId="1042B2F4" w14:textId="77777777" w:rsidR="00626AB9" w:rsidRPr="00626AB9" w:rsidRDefault="00626AB9" w:rsidP="00626AB9">
      <w:pPr>
        <w:autoSpaceDE w:val="0"/>
        <w:autoSpaceDN w:val="0"/>
        <w:adjustRightInd w:val="0"/>
        <w:spacing w:after="0" w:line="240" w:lineRule="auto"/>
        <w:rPr>
          <w:rFonts w:cstheme="minorHAnsi"/>
          <w:color w:val="FF0000"/>
          <w:sz w:val="28"/>
        </w:rPr>
      </w:pPr>
      <w:r w:rsidRPr="00626AB9">
        <w:rPr>
          <w:rFonts w:cstheme="minorHAnsi"/>
          <w:color w:val="FF0000"/>
          <w:sz w:val="28"/>
        </w:rPr>
        <w:t xml:space="preserve">You should stay at home for 7 days. </w:t>
      </w:r>
    </w:p>
    <w:p w14:paraId="69D800B2" w14:textId="77777777" w:rsidR="00626AB9" w:rsidRPr="00626AB9" w:rsidRDefault="00626AB9" w:rsidP="00626AB9">
      <w:pPr>
        <w:autoSpaceDE w:val="0"/>
        <w:autoSpaceDN w:val="0"/>
        <w:adjustRightInd w:val="0"/>
        <w:spacing w:after="0" w:line="240" w:lineRule="auto"/>
        <w:rPr>
          <w:rFonts w:cstheme="minorHAnsi"/>
          <w:b/>
          <w:color w:val="000000"/>
          <w:u w:val="single"/>
        </w:rPr>
      </w:pPr>
    </w:p>
    <w:p w14:paraId="1E9FA680" w14:textId="77777777" w:rsidR="00626AB9" w:rsidRPr="00626AB9" w:rsidRDefault="00626AB9" w:rsidP="00626AB9">
      <w:pPr>
        <w:autoSpaceDE w:val="0"/>
        <w:autoSpaceDN w:val="0"/>
        <w:adjustRightInd w:val="0"/>
        <w:spacing w:after="0" w:line="240" w:lineRule="auto"/>
        <w:rPr>
          <w:rFonts w:cstheme="minorHAnsi"/>
          <w:b/>
          <w:color w:val="000000"/>
          <w:sz w:val="32"/>
          <w:szCs w:val="23"/>
          <w:u w:val="single"/>
        </w:rPr>
      </w:pPr>
      <w:r w:rsidRPr="00626AB9">
        <w:rPr>
          <w:rFonts w:cstheme="minorHAnsi"/>
          <w:b/>
          <w:color w:val="000000"/>
          <w:sz w:val="32"/>
          <w:szCs w:val="23"/>
          <w:u w:val="single"/>
        </w:rPr>
        <w:t xml:space="preserve">Advice about staying at home </w:t>
      </w:r>
    </w:p>
    <w:p w14:paraId="6DC33D4F" w14:textId="77777777" w:rsidR="00626AB9" w:rsidRPr="00626AB9" w:rsidRDefault="00626AB9" w:rsidP="00626AB9">
      <w:pPr>
        <w:autoSpaceDE w:val="0"/>
        <w:autoSpaceDN w:val="0"/>
        <w:adjustRightInd w:val="0"/>
        <w:spacing w:after="30" w:line="240" w:lineRule="auto"/>
        <w:rPr>
          <w:rFonts w:cstheme="minorHAnsi"/>
          <w:color w:val="000000"/>
          <w:sz w:val="28"/>
        </w:rPr>
      </w:pPr>
      <w:r w:rsidRPr="00626AB9">
        <w:rPr>
          <w:rFonts w:cstheme="minorHAnsi"/>
          <w:color w:val="000000"/>
          <w:sz w:val="28"/>
        </w:rPr>
        <w:t xml:space="preserve">• Do not go to work, school, GP surgeries, pharmacy or hospital </w:t>
      </w:r>
    </w:p>
    <w:p w14:paraId="76140478" w14:textId="77777777" w:rsidR="00626AB9" w:rsidRPr="00626AB9" w:rsidRDefault="00626AB9" w:rsidP="00626AB9">
      <w:pPr>
        <w:autoSpaceDE w:val="0"/>
        <w:autoSpaceDN w:val="0"/>
        <w:adjustRightInd w:val="0"/>
        <w:spacing w:after="30" w:line="240" w:lineRule="auto"/>
        <w:rPr>
          <w:rFonts w:cstheme="minorHAnsi"/>
          <w:color w:val="000000"/>
          <w:sz w:val="28"/>
        </w:rPr>
      </w:pPr>
      <w:r w:rsidRPr="00626AB9">
        <w:rPr>
          <w:rFonts w:cstheme="minorHAnsi"/>
          <w:color w:val="000000"/>
          <w:sz w:val="28"/>
        </w:rPr>
        <w:t xml:space="preserve">• Use separate facilities, or clean between use </w:t>
      </w:r>
    </w:p>
    <w:p w14:paraId="78FC6AB3" w14:textId="77777777" w:rsidR="00626AB9" w:rsidRPr="00626AB9" w:rsidRDefault="00626AB9" w:rsidP="00626AB9">
      <w:pPr>
        <w:autoSpaceDE w:val="0"/>
        <w:autoSpaceDN w:val="0"/>
        <w:adjustRightInd w:val="0"/>
        <w:spacing w:after="30" w:line="240" w:lineRule="auto"/>
        <w:rPr>
          <w:rFonts w:cstheme="minorHAnsi"/>
          <w:color w:val="000000"/>
          <w:sz w:val="28"/>
        </w:rPr>
      </w:pPr>
      <w:r w:rsidRPr="00626AB9">
        <w:rPr>
          <w:rFonts w:cstheme="minorHAnsi"/>
          <w:color w:val="000000"/>
          <w:sz w:val="28"/>
        </w:rPr>
        <w:t xml:space="preserve">• Avoid close contact with other people </w:t>
      </w:r>
    </w:p>
    <w:p w14:paraId="06963FA7" w14:textId="77777777" w:rsidR="00626AB9" w:rsidRPr="00626AB9" w:rsidRDefault="00626AB9" w:rsidP="00626AB9">
      <w:pPr>
        <w:autoSpaceDE w:val="0"/>
        <w:autoSpaceDN w:val="0"/>
        <w:adjustRightInd w:val="0"/>
        <w:spacing w:after="30" w:line="240" w:lineRule="auto"/>
        <w:rPr>
          <w:rFonts w:cstheme="minorHAnsi"/>
          <w:color w:val="000000"/>
          <w:sz w:val="28"/>
        </w:rPr>
      </w:pPr>
      <w:r w:rsidRPr="00626AB9">
        <w:rPr>
          <w:rFonts w:cstheme="minorHAnsi"/>
          <w:color w:val="000000"/>
          <w:sz w:val="28"/>
        </w:rPr>
        <w:t xml:space="preserve">• Have food &amp; medication delivered to you </w:t>
      </w:r>
    </w:p>
    <w:p w14:paraId="4D14AF6D" w14:textId="77777777" w:rsidR="00626AB9" w:rsidRPr="00626AB9" w:rsidRDefault="00626AB9" w:rsidP="00626AB9">
      <w:pPr>
        <w:autoSpaceDE w:val="0"/>
        <w:autoSpaceDN w:val="0"/>
        <w:adjustRightInd w:val="0"/>
        <w:spacing w:after="30" w:line="240" w:lineRule="auto"/>
        <w:rPr>
          <w:rFonts w:cstheme="minorHAnsi"/>
          <w:color w:val="000000"/>
          <w:sz w:val="28"/>
        </w:rPr>
      </w:pPr>
      <w:r w:rsidRPr="00626AB9">
        <w:rPr>
          <w:rFonts w:cstheme="minorHAnsi"/>
          <w:color w:val="000000"/>
          <w:sz w:val="28"/>
        </w:rPr>
        <w:t xml:space="preserve">• Do not have visitors </w:t>
      </w:r>
    </w:p>
    <w:p w14:paraId="2D9AC68F" w14:textId="77777777" w:rsidR="00626AB9" w:rsidRPr="00626AB9" w:rsidRDefault="00626AB9" w:rsidP="00626AB9">
      <w:pPr>
        <w:autoSpaceDE w:val="0"/>
        <w:autoSpaceDN w:val="0"/>
        <w:adjustRightInd w:val="0"/>
        <w:spacing w:after="0" w:line="240" w:lineRule="auto"/>
        <w:rPr>
          <w:rFonts w:cstheme="minorHAnsi"/>
          <w:color w:val="000000"/>
          <w:sz w:val="28"/>
        </w:rPr>
      </w:pPr>
      <w:r w:rsidRPr="00626AB9">
        <w:rPr>
          <w:rFonts w:cstheme="minorHAnsi"/>
          <w:color w:val="000000"/>
          <w:sz w:val="28"/>
        </w:rPr>
        <w:t xml:space="preserve">• Keep away from pets </w:t>
      </w:r>
    </w:p>
    <w:p w14:paraId="25C02D40" w14:textId="77777777" w:rsidR="00626AB9" w:rsidRPr="00626AB9" w:rsidRDefault="00626AB9" w:rsidP="00626AB9">
      <w:pPr>
        <w:autoSpaceDE w:val="0"/>
        <w:autoSpaceDN w:val="0"/>
        <w:adjustRightInd w:val="0"/>
        <w:spacing w:after="0" w:line="240" w:lineRule="auto"/>
        <w:rPr>
          <w:rFonts w:cstheme="minorHAnsi"/>
          <w:color w:val="000000"/>
        </w:rPr>
      </w:pPr>
    </w:p>
    <w:p w14:paraId="5894A6CC" w14:textId="77777777" w:rsidR="00626AB9" w:rsidRPr="00626AB9" w:rsidRDefault="00626AB9" w:rsidP="00626AB9">
      <w:pPr>
        <w:autoSpaceDE w:val="0"/>
        <w:autoSpaceDN w:val="0"/>
        <w:adjustRightInd w:val="0"/>
        <w:spacing w:after="0" w:line="240" w:lineRule="auto"/>
        <w:rPr>
          <w:rFonts w:cstheme="minorHAnsi"/>
          <w:b/>
          <w:color w:val="000000"/>
          <w:sz w:val="32"/>
          <w:szCs w:val="23"/>
          <w:u w:val="single"/>
        </w:rPr>
      </w:pPr>
      <w:r w:rsidRPr="00626AB9">
        <w:rPr>
          <w:rFonts w:cstheme="minorHAnsi"/>
          <w:b/>
          <w:color w:val="000000"/>
          <w:sz w:val="32"/>
          <w:szCs w:val="23"/>
          <w:u w:val="single"/>
        </w:rPr>
        <w:t xml:space="preserve">When should I contact NHS 111? </w:t>
      </w:r>
    </w:p>
    <w:p w14:paraId="59CFC2F0" w14:textId="77777777" w:rsidR="00626AB9" w:rsidRPr="00626AB9" w:rsidRDefault="00626AB9" w:rsidP="00626AB9">
      <w:pPr>
        <w:autoSpaceDE w:val="0"/>
        <w:autoSpaceDN w:val="0"/>
        <w:adjustRightInd w:val="0"/>
        <w:spacing w:after="30" w:line="240" w:lineRule="auto"/>
        <w:rPr>
          <w:rFonts w:cstheme="minorHAnsi"/>
          <w:color w:val="000000"/>
          <w:sz w:val="28"/>
        </w:rPr>
      </w:pPr>
      <w:r w:rsidRPr="00626AB9">
        <w:rPr>
          <w:rFonts w:cstheme="minorHAnsi"/>
          <w:color w:val="000000"/>
        </w:rPr>
        <w:t xml:space="preserve">• </w:t>
      </w:r>
      <w:r w:rsidRPr="00626AB9">
        <w:rPr>
          <w:rFonts w:cstheme="minorHAnsi"/>
          <w:color w:val="000000"/>
          <w:sz w:val="28"/>
        </w:rPr>
        <w:t xml:space="preserve">You feel you cannot cope with your symptoms at home </w:t>
      </w:r>
    </w:p>
    <w:p w14:paraId="1276616F" w14:textId="77777777" w:rsidR="00626AB9" w:rsidRPr="00626AB9" w:rsidRDefault="00626AB9" w:rsidP="00626AB9">
      <w:pPr>
        <w:autoSpaceDE w:val="0"/>
        <w:autoSpaceDN w:val="0"/>
        <w:adjustRightInd w:val="0"/>
        <w:spacing w:after="30" w:line="240" w:lineRule="auto"/>
        <w:rPr>
          <w:rFonts w:cstheme="minorHAnsi"/>
          <w:color w:val="000000"/>
          <w:sz w:val="28"/>
        </w:rPr>
      </w:pPr>
      <w:r w:rsidRPr="00626AB9">
        <w:rPr>
          <w:rFonts w:cstheme="minorHAnsi"/>
          <w:color w:val="000000"/>
          <w:sz w:val="28"/>
        </w:rPr>
        <w:t xml:space="preserve">• Your condition gets worse </w:t>
      </w:r>
    </w:p>
    <w:p w14:paraId="6284968B" w14:textId="77777777" w:rsidR="00626AB9" w:rsidRPr="00626AB9" w:rsidRDefault="00626AB9" w:rsidP="00626AB9">
      <w:pPr>
        <w:autoSpaceDE w:val="0"/>
        <w:autoSpaceDN w:val="0"/>
        <w:adjustRightInd w:val="0"/>
        <w:spacing w:after="0" w:line="240" w:lineRule="auto"/>
        <w:rPr>
          <w:rFonts w:cstheme="minorHAnsi"/>
          <w:color w:val="000000"/>
          <w:sz w:val="28"/>
        </w:rPr>
      </w:pPr>
      <w:r w:rsidRPr="00626AB9">
        <w:rPr>
          <w:rFonts w:cstheme="minorHAnsi"/>
          <w:color w:val="000000"/>
          <w:sz w:val="28"/>
        </w:rPr>
        <w:t xml:space="preserve">• Your symptoms do not get better after 7 days </w:t>
      </w:r>
    </w:p>
    <w:p w14:paraId="13904DAE" w14:textId="77777777" w:rsidR="00626AB9" w:rsidRPr="00626AB9" w:rsidRDefault="00626AB9" w:rsidP="00626AB9">
      <w:pPr>
        <w:autoSpaceDE w:val="0"/>
        <w:autoSpaceDN w:val="0"/>
        <w:adjustRightInd w:val="0"/>
        <w:spacing w:after="0" w:line="240" w:lineRule="auto"/>
        <w:rPr>
          <w:rFonts w:cstheme="minorHAnsi"/>
          <w:color w:val="000000"/>
        </w:rPr>
      </w:pPr>
    </w:p>
    <w:p w14:paraId="2200D75E" w14:textId="77777777" w:rsidR="00626AB9" w:rsidRPr="00626AB9" w:rsidRDefault="00626AB9" w:rsidP="00626AB9">
      <w:pPr>
        <w:autoSpaceDE w:val="0"/>
        <w:autoSpaceDN w:val="0"/>
        <w:adjustRightInd w:val="0"/>
        <w:spacing w:after="0" w:line="240" w:lineRule="auto"/>
        <w:rPr>
          <w:rFonts w:cstheme="minorHAnsi"/>
          <w:b/>
          <w:color w:val="000000"/>
          <w:sz w:val="32"/>
          <w:szCs w:val="23"/>
          <w:u w:val="single"/>
        </w:rPr>
      </w:pPr>
      <w:r w:rsidRPr="00626AB9">
        <w:rPr>
          <w:rFonts w:cstheme="minorHAnsi"/>
          <w:b/>
          <w:color w:val="000000"/>
          <w:sz w:val="32"/>
          <w:szCs w:val="23"/>
          <w:u w:val="single"/>
        </w:rPr>
        <w:t xml:space="preserve">How do I contact NHS 111? </w:t>
      </w:r>
    </w:p>
    <w:p w14:paraId="1552EBBF" w14:textId="77777777" w:rsidR="00626AB9" w:rsidRPr="00626AB9" w:rsidRDefault="00626AB9" w:rsidP="00626AB9">
      <w:pPr>
        <w:autoSpaceDE w:val="0"/>
        <w:autoSpaceDN w:val="0"/>
        <w:adjustRightInd w:val="0"/>
        <w:spacing w:after="0" w:line="240" w:lineRule="auto"/>
        <w:rPr>
          <w:rFonts w:cstheme="minorHAnsi"/>
          <w:color w:val="000000"/>
          <w:sz w:val="28"/>
        </w:rPr>
      </w:pPr>
      <w:r w:rsidRPr="00626AB9">
        <w:rPr>
          <w:rFonts w:cstheme="minorHAnsi"/>
          <w:color w:val="000000"/>
          <w:sz w:val="28"/>
        </w:rPr>
        <w:t xml:space="preserve">You can use the NHS 111 online coronavirus service to find out what to do next. If you cannot access online services you can call 111 (this is a free number to call). </w:t>
      </w:r>
    </w:p>
    <w:p w14:paraId="292AB383" w14:textId="77777777" w:rsidR="00626AB9" w:rsidRPr="00626AB9" w:rsidRDefault="00626AB9" w:rsidP="00626AB9">
      <w:pPr>
        <w:autoSpaceDE w:val="0"/>
        <w:autoSpaceDN w:val="0"/>
        <w:adjustRightInd w:val="0"/>
        <w:spacing w:after="0" w:line="240" w:lineRule="auto"/>
        <w:rPr>
          <w:rFonts w:cstheme="minorHAnsi"/>
          <w:color w:val="000000"/>
          <w:sz w:val="28"/>
        </w:rPr>
      </w:pPr>
    </w:p>
    <w:p w14:paraId="66357A1C" w14:textId="77777777" w:rsidR="00626AB9" w:rsidRPr="00626AB9" w:rsidRDefault="00626AB9" w:rsidP="00626AB9">
      <w:pPr>
        <w:autoSpaceDE w:val="0"/>
        <w:autoSpaceDN w:val="0"/>
        <w:adjustRightInd w:val="0"/>
        <w:spacing w:after="0" w:line="240" w:lineRule="auto"/>
        <w:rPr>
          <w:rFonts w:cstheme="minorHAnsi"/>
          <w:b/>
          <w:color w:val="000000"/>
          <w:sz w:val="32"/>
          <w:szCs w:val="23"/>
          <w:u w:val="single"/>
        </w:rPr>
      </w:pPr>
      <w:r w:rsidRPr="00626AB9">
        <w:rPr>
          <w:rFonts w:cstheme="minorHAnsi"/>
          <w:b/>
          <w:color w:val="000000"/>
          <w:sz w:val="32"/>
          <w:szCs w:val="23"/>
          <w:u w:val="single"/>
        </w:rPr>
        <w:t xml:space="preserve">What can I do to help stop Coronavirus spreading? </w:t>
      </w:r>
    </w:p>
    <w:p w14:paraId="2C9A75FD" w14:textId="77777777" w:rsidR="00626AB9" w:rsidRPr="00626AB9" w:rsidRDefault="00626AB9" w:rsidP="00626AB9">
      <w:pPr>
        <w:autoSpaceDE w:val="0"/>
        <w:autoSpaceDN w:val="0"/>
        <w:adjustRightInd w:val="0"/>
        <w:spacing w:after="30" w:line="240" w:lineRule="auto"/>
        <w:rPr>
          <w:rFonts w:cstheme="minorHAnsi"/>
          <w:color w:val="000000"/>
          <w:sz w:val="28"/>
        </w:rPr>
      </w:pPr>
      <w:r w:rsidRPr="00626AB9">
        <w:rPr>
          <w:rFonts w:cstheme="minorHAnsi"/>
          <w:color w:val="000000"/>
          <w:sz w:val="28"/>
        </w:rPr>
        <w:t xml:space="preserve">• Make sure you wash your hands frequently, using soap and water, for at least 20 seconds </w:t>
      </w:r>
    </w:p>
    <w:p w14:paraId="3CAD4161" w14:textId="77777777" w:rsidR="00626AB9" w:rsidRPr="00626AB9" w:rsidRDefault="00626AB9" w:rsidP="00626AB9">
      <w:pPr>
        <w:autoSpaceDE w:val="0"/>
        <w:autoSpaceDN w:val="0"/>
        <w:adjustRightInd w:val="0"/>
        <w:spacing w:after="0" w:line="240" w:lineRule="auto"/>
        <w:rPr>
          <w:rFonts w:cstheme="minorHAnsi"/>
          <w:color w:val="000000"/>
          <w:sz w:val="28"/>
        </w:rPr>
      </w:pPr>
      <w:r w:rsidRPr="00626AB9">
        <w:rPr>
          <w:rFonts w:cstheme="minorHAnsi"/>
          <w:color w:val="000000"/>
          <w:sz w:val="28"/>
        </w:rPr>
        <w:t xml:space="preserve">• Follow advice about staying at home if you have symptoms </w:t>
      </w:r>
    </w:p>
    <w:p w14:paraId="5DB1F13D" w14:textId="77777777" w:rsidR="00626AB9" w:rsidRPr="00626AB9" w:rsidRDefault="00626AB9" w:rsidP="00626AB9">
      <w:pPr>
        <w:autoSpaceDE w:val="0"/>
        <w:autoSpaceDN w:val="0"/>
        <w:adjustRightInd w:val="0"/>
        <w:spacing w:after="0" w:line="240" w:lineRule="auto"/>
        <w:rPr>
          <w:rFonts w:cstheme="minorHAnsi"/>
          <w:color w:val="000000"/>
        </w:rPr>
      </w:pPr>
    </w:p>
    <w:p w14:paraId="0E80AA8C" w14:textId="77777777" w:rsidR="00626AB9" w:rsidRPr="00626AB9" w:rsidRDefault="00626AB9" w:rsidP="00626AB9">
      <w:pPr>
        <w:autoSpaceDE w:val="0"/>
        <w:autoSpaceDN w:val="0"/>
        <w:adjustRightInd w:val="0"/>
        <w:spacing w:after="0" w:line="240" w:lineRule="auto"/>
        <w:rPr>
          <w:rFonts w:cstheme="minorHAnsi"/>
          <w:b/>
          <w:color w:val="000000"/>
          <w:sz w:val="32"/>
          <w:szCs w:val="23"/>
          <w:u w:val="single"/>
        </w:rPr>
      </w:pPr>
      <w:r w:rsidRPr="00626AB9">
        <w:rPr>
          <w:rFonts w:cstheme="minorHAnsi"/>
          <w:b/>
          <w:color w:val="000000"/>
          <w:sz w:val="32"/>
          <w:szCs w:val="23"/>
          <w:u w:val="single"/>
        </w:rPr>
        <w:t xml:space="preserve">For more information: </w:t>
      </w:r>
    </w:p>
    <w:p w14:paraId="791B7A39" w14:textId="77777777" w:rsidR="00626AB9" w:rsidRPr="00626AB9" w:rsidRDefault="00626AB9" w:rsidP="00626AB9">
      <w:pPr>
        <w:autoSpaceDE w:val="0"/>
        <w:autoSpaceDN w:val="0"/>
        <w:adjustRightInd w:val="0"/>
        <w:spacing w:after="22" w:line="240" w:lineRule="auto"/>
        <w:rPr>
          <w:rFonts w:cstheme="minorHAnsi"/>
          <w:color w:val="000000"/>
          <w:sz w:val="28"/>
        </w:rPr>
      </w:pPr>
      <w:r w:rsidRPr="00626AB9">
        <w:rPr>
          <w:rFonts w:cstheme="minorHAnsi"/>
          <w:color w:val="000000"/>
          <w:sz w:val="28"/>
        </w:rPr>
        <w:t xml:space="preserve">• NHS Guidance: https://www.nhs.uk/conditions/coronavirus-covid-19/ </w:t>
      </w:r>
    </w:p>
    <w:p w14:paraId="2E2CD3D8" w14:textId="77777777" w:rsidR="00626AB9" w:rsidRPr="00626AB9" w:rsidRDefault="00626AB9" w:rsidP="00626AB9">
      <w:pPr>
        <w:autoSpaceDE w:val="0"/>
        <w:autoSpaceDN w:val="0"/>
        <w:adjustRightInd w:val="0"/>
        <w:spacing w:after="0" w:line="240" w:lineRule="auto"/>
        <w:rPr>
          <w:rFonts w:cstheme="minorHAnsi"/>
          <w:color w:val="000000"/>
          <w:sz w:val="28"/>
          <w:szCs w:val="23"/>
        </w:rPr>
      </w:pPr>
      <w:r w:rsidRPr="00626AB9">
        <w:rPr>
          <w:rFonts w:cstheme="minorHAnsi"/>
          <w:color w:val="000000"/>
          <w:sz w:val="28"/>
        </w:rPr>
        <w:t xml:space="preserve">• World Health Organisation advice: </w:t>
      </w:r>
      <w:r w:rsidRPr="00626AB9">
        <w:rPr>
          <w:rFonts w:cstheme="minorHAnsi"/>
          <w:color w:val="000000"/>
          <w:sz w:val="28"/>
          <w:szCs w:val="23"/>
        </w:rPr>
        <w:t xml:space="preserve">https://www.who.int/news-room/q-a-detail/q-a-coronaviruses </w:t>
      </w:r>
    </w:p>
    <w:p w14:paraId="08C7D81E" w14:textId="77777777" w:rsidR="00626AB9" w:rsidRPr="00626AB9" w:rsidRDefault="00626AB9" w:rsidP="00626AB9">
      <w:pPr>
        <w:jc w:val="right"/>
      </w:pPr>
      <w:r w:rsidRPr="00626AB9">
        <w:rPr>
          <w:noProof/>
          <w:lang w:eastAsia="en-GB"/>
        </w:rPr>
        <w:lastRenderedPageBreak/>
        <w:drawing>
          <wp:inline distT="0" distB="0" distL="0" distR="0" wp14:anchorId="0CB5752D" wp14:editId="285CFF6A">
            <wp:extent cx="2658253" cy="1066800"/>
            <wp:effectExtent l="0" t="0" r="8890" b="0"/>
            <wp:docPr id="1" name="Picture 1" descr="\\NSomerset.XSWhealth.nhs.uk\GP\Clevedon Medical Centre\Home\becky.coyle\Desktop\Becky Coyle\Useful letter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merset.XSWhealth.nhs.uk\GP\Clevedon Medical Centre\Home\becky.coyle\Desktop\Becky Coyle\Useful letters\logo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4430" cy="1073292"/>
                    </a:xfrm>
                    <a:prstGeom prst="rect">
                      <a:avLst/>
                    </a:prstGeom>
                    <a:noFill/>
                    <a:ln>
                      <a:noFill/>
                    </a:ln>
                  </pic:spPr>
                </pic:pic>
              </a:graphicData>
            </a:graphic>
          </wp:inline>
        </w:drawing>
      </w:r>
    </w:p>
    <w:p w14:paraId="75BAB7C9" w14:textId="77777777" w:rsidR="00626AB9" w:rsidRPr="00626AB9" w:rsidRDefault="00626AB9" w:rsidP="00626AB9">
      <w:pPr>
        <w:rPr>
          <w:b/>
          <w:bCs/>
        </w:rPr>
      </w:pPr>
    </w:p>
    <w:p w14:paraId="17297F66" w14:textId="77777777" w:rsidR="00626AB9" w:rsidRPr="00626AB9" w:rsidRDefault="00626AB9" w:rsidP="00626AB9">
      <w:pPr>
        <w:rPr>
          <w:rFonts w:ascii="Perpetua" w:hAnsi="Perpetua"/>
          <w:bCs/>
          <w:sz w:val="28"/>
        </w:rPr>
      </w:pPr>
      <w:r w:rsidRPr="00626AB9">
        <w:rPr>
          <w:rFonts w:ascii="Perpetua" w:hAnsi="Perpetua"/>
          <w:bCs/>
          <w:sz w:val="28"/>
        </w:rPr>
        <w:t>Dear Patient,</w:t>
      </w:r>
    </w:p>
    <w:p w14:paraId="2E093CC1" w14:textId="77777777" w:rsidR="00626AB9" w:rsidRPr="00626AB9" w:rsidRDefault="00626AB9" w:rsidP="00626AB9">
      <w:pPr>
        <w:rPr>
          <w:rFonts w:ascii="Perpetua" w:hAnsi="Perpetua"/>
          <w:sz w:val="28"/>
        </w:rPr>
      </w:pPr>
      <w:r w:rsidRPr="00626AB9">
        <w:rPr>
          <w:rFonts w:ascii="Perpetua" w:hAnsi="Perpetua"/>
          <w:sz w:val="28"/>
        </w:rPr>
        <w:t xml:space="preserve">Please stay calm and remain in this room. </w:t>
      </w:r>
    </w:p>
    <w:p w14:paraId="65030803" w14:textId="2DEF293C" w:rsidR="00626AB9" w:rsidRPr="00626AB9" w:rsidRDefault="00626AB9" w:rsidP="00626AB9">
      <w:pPr>
        <w:rPr>
          <w:rFonts w:ascii="Perpetua" w:hAnsi="Perpetua"/>
          <w:sz w:val="28"/>
        </w:rPr>
      </w:pPr>
      <w:r w:rsidRPr="00626AB9">
        <w:rPr>
          <w:rFonts w:ascii="Perpetua" w:hAnsi="Perpetua"/>
          <w:sz w:val="28"/>
        </w:rPr>
        <w:t xml:space="preserve">We have taken the precaution of placing you in our isolation room because you or the clinician you have seen suspect you could have Coronavirus. Public Health England have suggested we do this so that any </w:t>
      </w:r>
      <w:r w:rsidRPr="00626AB9">
        <w:rPr>
          <w:rFonts w:ascii="Perpetua" w:hAnsi="Perpetua"/>
          <w:i/>
          <w:iCs/>
          <w:sz w:val="28"/>
        </w:rPr>
        <w:t>possible</w:t>
      </w:r>
      <w:r w:rsidRPr="00626AB9">
        <w:rPr>
          <w:rFonts w:ascii="Perpetua" w:hAnsi="Perpetua"/>
          <w:sz w:val="28"/>
        </w:rPr>
        <w:t xml:space="preserve"> infection is not spread further.</w:t>
      </w:r>
    </w:p>
    <w:p w14:paraId="40574856" w14:textId="77777777" w:rsidR="00626AB9" w:rsidRPr="00626AB9" w:rsidRDefault="00626AB9" w:rsidP="00626AB9">
      <w:pPr>
        <w:rPr>
          <w:rFonts w:ascii="Perpetua" w:hAnsi="Perpetua"/>
          <w:b/>
          <w:bCs/>
          <w:sz w:val="28"/>
        </w:rPr>
      </w:pPr>
    </w:p>
    <w:p w14:paraId="6F7EDEA3" w14:textId="77777777" w:rsidR="00626AB9" w:rsidRPr="00626AB9" w:rsidRDefault="00626AB9" w:rsidP="00626AB9">
      <w:pPr>
        <w:rPr>
          <w:rFonts w:ascii="Perpetua" w:hAnsi="Perpetua"/>
          <w:b/>
          <w:bCs/>
          <w:sz w:val="28"/>
        </w:rPr>
      </w:pPr>
      <w:r w:rsidRPr="00626AB9">
        <w:rPr>
          <w:rFonts w:ascii="Perpetua" w:hAnsi="Perpetua"/>
          <w:b/>
          <w:bCs/>
          <w:sz w:val="28"/>
        </w:rPr>
        <w:t>PLEASE TAKE ACTION</w:t>
      </w:r>
    </w:p>
    <w:p w14:paraId="712FF36C" w14:textId="77777777" w:rsidR="00626AB9" w:rsidRPr="00626AB9" w:rsidRDefault="00626AB9" w:rsidP="00626AB9">
      <w:pPr>
        <w:numPr>
          <w:ilvl w:val="0"/>
          <w:numId w:val="8"/>
        </w:numPr>
        <w:contextualSpacing/>
        <w:rPr>
          <w:rFonts w:ascii="Perpetua" w:hAnsi="Perpetua"/>
          <w:sz w:val="28"/>
        </w:rPr>
      </w:pPr>
      <w:r w:rsidRPr="00626AB9">
        <w:rPr>
          <w:rFonts w:ascii="Perpetua" w:hAnsi="Perpetua"/>
          <w:sz w:val="28"/>
        </w:rPr>
        <w:t>Please now contact 111 by telephone.</w:t>
      </w:r>
    </w:p>
    <w:p w14:paraId="579A58C4" w14:textId="77777777" w:rsidR="00626AB9" w:rsidRPr="00626AB9" w:rsidRDefault="00626AB9" w:rsidP="00626AB9">
      <w:pPr>
        <w:numPr>
          <w:ilvl w:val="0"/>
          <w:numId w:val="8"/>
        </w:numPr>
        <w:contextualSpacing/>
        <w:rPr>
          <w:rFonts w:ascii="Perpetua" w:hAnsi="Perpetua"/>
          <w:sz w:val="28"/>
        </w:rPr>
      </w:pPr>
      <w:r w:rsidRPr="00626AB9">
        <w:rPr>
          <w:rFonts w:ascii="Perpetua" w:hAnsi="Perpetua"/>
          <w:sz w:val="28"/>
        </w:rPr>
        <w:t>Use your mobile phone or the telephone on the desk.</w:t>
      </w:r>
    </w:p>
    <w:p w14:paraId="574C2BA5" w14:textId="77777777" w:rsidR="00626AB9" w:rsidRPr="00626AB9" w:rsidRDefault="00626AB9" w:rsidP="00626AB9">
      <w:pPr>
        <w:numPr>
          <w:ilvl w:val="0"/>
          <w:numId w:val="8"/>
        </w:numPr>
        <w:contextualSpacing/>
        <w:rPr>
          <w:rFonts w:ascii="Perpetua" w:hAnsi="Perpetua"/>
          <w:sz w:val="28"/>
        </w:rPr>
      </w:pPr>
      <w:r w:rsidRPr="00626AB9">
        <w:rPr>
          <w:rFonts w:ascii="Perpetua" w:hAnsi="Perpetua"/>
          <w:sz w:val="28"/>
        </w:rPr>
        <w:t>To use the telephone on the desk, press “9” for an outside line then 111 and follow their instructions.</w:t>
      </w:r>
    </w:p>
    <w:p w14:paraId="20334DFB" w14:textId="77777777" w:rsidR="00626AB9" w:rsidRPr="00626AB9" w:rsidRDefault="00626AB9" w:rsidP="00626AB9">
      <w:pPr>
        <w:numPr>
          <w:ilvl w:val="0"/>
          <w:numId w:val="8"/>
        </w:numPr>
        <w:contextualSpacing/>
        <w:rPr>
          <w:rFonts w:ascii="Perpetua" w:hAnsi="Perpetua"/>
          <w:sz w:val="28"/>
        </w:rPr>
      </w:pPr>
      <w:r w:rsidRPr="00626AB9">
        <w:rPr>
          <w:rFonts w:ascii="Perpetua" w:hAnsi="Perpetua"/>
          <w:sz w:val="28"/>
        </w:rPr>
        <w:t>Please advise 111 that you are currently at:</w:t>
      </w:r>
    </w:p>
    <w:p w14:paraId="6B436561" w14:textId="77777777" w:rsidR="00626AB9" w:rsidRPr="00626AB9" w:rsidRDefault="00626AB9" w:rsidP="00626AB9">
      <w:pPr>
        <w:numPr>
          <w:ilvl w:val="0"/>
          <w:numId w:val="8"/>
        </w:numPr>
        <w:contextualSpacing/>
        <w:rPr>
          <w:rFonts w:ascii="Perpetua" w:hAnsi="Perpetua"/>
          <w:sz w:val="28"/>
        </w:rPr>
      </w:pPr>
      <w:r w:rsidRPr="00626AB9">
        <w:rPr>
          <w:rFonts w:ascii="Perpetua" w:hAnsi="Perpetua"/>
          <w:sz w:val="28"/>
        </w:rPr>
        <w:t>Clevedon Medical Centre, Old Street, Clevedon, BS21 6DG</w:t>
      </w:r>
    </w:p>
    <w:p w14:paraId="13953A38" w14:textId="77777777" w:rsidR="00626AB9" w:rsidRPr="00626AB9" w:rsidRDefault="00626AB9" w:rsidP="00626AB9">
      <w:pPr>
        <w:numPr>
          <w:ilvl w:val="0"/>
          <w:numId w:val="8"/>
        </w:numPr>
        <w:contextualSpacing/>
        <w:rPr>
          <w:rFonts w:ascii="Perpetua" w:hAnsi="Perpetua"/>
          <w:sz w:val="28"/>
        </w:rPr>
      </w:pPr>
      <w:r w:rsidRPr="00626AB9">
        <w:rPr>
          <w:rFonts w:ascii="Perpetua" w:hAnsi="Perpetua"/>
          <w:sz w:val="28"/>
        </w:rPr>
        <w:t>Our reception desk telephone number is: 01275 *****</w:t>
      </w:r>
    </w:p>
    <w:p w14:paraId="5EE7331C" w14:textId="77777777" w:rsidR="00626AB9" w:rsidRPr="00626AB9" w:rsidRDefault="00626AB9" w:rsidP="00626AB9">
      <w:pPr>
        <w:numPr>
          <w:ilvl w:val="0"/>
          <w:numId w:val="8"/>
        </w:numPr>
        <w:contextualSpacing/>
        <w:rPr>
          <w:rFonts w:ascii="Perpetua" w:hAnsi="Perpetua"/>
          <w:sz w:val="28"/>
        </w:rPr>
      </w:pPr>
      <w:r w:rsidRPr="00626AB9">
        <w:rPr>
          <w:rFonts w:ascii="Perpetua" w:hAnsi="Perpetua"/>
          <w:sz w:val="28"/>
        </w:rPr>
        <w:t>Should you feel more unwell or need to speak to someone in the Practice, please dial “…..” for an inside line to our Reception team who will arrange assistance.</w:t>
      </w:r>
    </w:p>
    <w:p w14:paraId="66A09EEC" w14:textId="77777777" w:rsidR="00626AB9" w:rsidRPr="00626AB9" w:rsidRDefault="00626AB9" w:rsidP="00626AB9">
      <w:pPr>
        <w:numPr>
          <w:ilvl w:val="0"/>
          <w:numId w:val="8"/>
        </w:numPr>
        <w:contextualSpacing/>
        <w:rPr>
          <w:rFonts w:ascii="Perpetua" w:hAnsi="Perpetua"/>
          <w:sz w:val="28"/>
        </w:rPr>
      </w:pPr>
      <w:r w:rsidRPr="00626AB9">
        <w:rPr>
          <w:rFonts w:ascii="Perpetua" w:hAnsi="Perpetua"/>
          <w:sz w:val="28"/>
        </w:rPr>
        <w:t>If you need to use the toilet, please inform reception on the above extension.</w:t>
      </w:r>
    </w:p>
    <w:p w14:paraId="3AFDB733" w14:textId="77777777" w:rsidR="00626AB9" w:rsidRPr="00626AB9" w:rsidRDefault="00626AB9" w:rsidP="00626AB9">
      <w:pPr>
        <w:rPr>
          <w:rFonts w:ascii="Perpetua" w:hAnsi="Perpetua"/>
          <w:sz w:val="24"/>
        </w:rPr>
      </w:pPr>
    </w:p>
    <w:p w14:paraId="3269F5D9" w14:textId="77777777" w:rsidR="00626AB9" w:rsidRPr="00626AB9" w:rsidRDefault="00626AB9" w:rsidP="00626AB9">
      <w:pPr>
        <w:rPr>
          <w:rFonts w:ascii="Perpetua" w:hAnsi="Perpetua"/>
          <w:sz w:val="32"/>
        </w:rPr>
      </w:pPr>
      <w:r w:rsidRPr="00626AB9">
        <w:rPr>
          <w:rFonts w:ascii="Perpetua" w:hAnsi="Perpetua"/>
          <w:sz w:val="32"/>
        </w:rPr>
        <w:t xml:space="preserve">Thank you </w:t>
      </w:r>
    </w:p>
    <w:p w14:paraId="260942E7" w14:textId="77777777" w:rsidR="00626AB9" w:rsidRPr="00626AB9" w:rsidRDefault="00626AB9" w:rsidP="00626AB9"/>
    <w:p w14:paraId="4C584CD1" w14:textId="77777777" w:rsidR="00626AB9" w:rsidRPr="00626AB9" w:rsidRDefault="00626AB9" w:rsidP="00626AB9">
      <w:pPr>
        <w:rPr>
          <w:rFonts w:ascii="Ink Free" w:hAnsi="Ink Free"/>
          <w:i/>
          <w:sz w:val="32"/>
        </w:rPr>
      </w:pPr>
      <w:r w:rsidRPr="00626AB9">
        <w:rPr>
          <w:rFonts w:ascii="Ink Free" w:hAnsi="Ink Free"/>
          <w:i/>
          <w:sz w:val="32"/>
        </w:rPr>
        <w:t xml:space="preserve">The Partners </w:t>
      </w:r>
    </w:p>
    <w:p w14:paraId="7287D0E7" w14:textId="77777777" w:rsidR="00626AB9" w:rsidRPr="00626AB9" w:rsidRDefault="00626AB9" w:rsidP="00626AB9">
      <w:pPr>
        <w:rPr>
          <w:rFonts w:ascii="Ink Free" w:hAnsi="Ink Free"/>
          <w:i/>
          <w:sz w:val="32"/>
        </w:rPr>
      </w:pPr>
    </w:p>
    <w:p w14:paraId="5F662C18" w14:textId="77777777" w:rsidR="00626AB9" w:rsidRPr="00626AB9" w:rsidRDefault="00626AB9" w:rsidP="00626AB9">
      <w:pPr>
        <w:rPr>
          <w:rFonts w:ascii="Ink Free" w:hAnsi="Ink Free"/>
          <w:i/>
          <w:sz w:val="32"/>
        </w:rPr>
      </w:pPr>
    </w:p>
    <w:p w14:paraId="6DB6906C" w14:textId="77777777" w:rsidR="00626AB9" w:rsidRPr="00626AB9" w:rsidRDefault="00626AB9" w:rsidP="00626AB9">
      <w:pPr>
        <w:tabs>
          <w:tab w:val="center" w:pos="4513"/>
          <w:tab w:val="right" w:pos="9026"/>
        </w:tabs>
        <w:spacing w:after="0" w:line="240" w:lineRule="auto"/>
      </w:pPr>
      <w:r w:rsidRPr="00626AB9">
        <w:rPr>
          <w:b/>
        </w:rPr>
        <w:t>NHS Practice no</w:t>
      </w:r>
      <w:r w:rsidRPr="00626AB9">
        <w:t xml:space="preserve">. L81040  </w:t>
      </w:r>
    </w:p>
    <w:p w14:paraId="0FCF7B2B" w14:textId="77777777" w:rsidR="00626AB9" w:rsidRPr="00626AB9" w:rsidRDefault="00626AB9" w:rsidP="00626AB9">
      <w:pPr>
        <w:tabs>
          <w:tab w:val="center" w:pos="4513"/>
          <w:tab w:val="right" w:pos="9026"/>
        </w:tabs>
        <w:spacing w:after="0" w:line="240" w:lineRule="auto"/>
      </w:pPr>
      <w:r w:rsidRPr="00626AB9">
        <w:t>GP Partners –Drs Parfitt, Hoghton, Bunce, Hathway, Streeton &amp; Gray.</w:t>
      </w:r>
    </w:p>
    <w:p w14:paraId="25B4E4E2" w14:textId="4B0DA6FB" w:rsidR="00626AB9" w:rsidRDefault="00626AB9" w:rsidP="00626AB9">
      <w:pPr>
        <w:autoSpaceDE w:val="0"/>
        <w:autoSpaceDN w:val="0"/>
        <w:adjustRightInd w:val="0"/>
        <w:spacing w:after="0" w:line="240" w:lineRule="auto"/>
        <w:rPr>
          <w:rFonts w:ascii="Arial" w:hAnsi="Arial" w:cs="Arial"/>
          <w:color w:val="000000"/>
          <w:sz w:val="24"/>
          <w:szCs w:val="24"/>
        </w:rPr>
      </w:pPr>
    </w:p>
    <w:p w14:paraId="65CBD043" w14:textId="77777777" w:rsidR="0052372A" w:rsidRPr="00626AB9" w:rsidRDefault="0052372A" w:rsidP="00626AB9">
      <w:pPr>
        <w:autoSpaceDE w:val="0"/>
        <w:autoSpaceDN w:val="0"/>
        <w:adjustRightInd w:val="0"/>
        <w:spacing w:after="0" w:line="240" w:lineRule="auto"/>
        <w:rPr>
          <w:rFonts w:ascii="Arial" w:hAnsi="Arial" w:cs="Arial"/>
          <w:color w:val="000000"/>
          <w:sz w:val="24"/>
          <w:szCs w:val="24"/>
        </w:rPr>
      </w:pPr>
    </w:p>
    <w:p w14:paraId="27BD77C9" w14:textId="77777777" w:rsidR="00626AB9" w:rsidRPr="00626AB9" w:rsidRDefault="00626AB9" w:rsidP="00626AB9">
      <w:pPr>
        <w:autoSpaceDE w:val="0"/>
        <w:autoSpaceDN w:val="0"/>
        <w:adjustRightInd w:val="0"/>
        <w:spacing w:after="0" w:line="240" w:lineRule="auto"/>
        <w:rPr>
          <w:rFonts w:cstheme="minorHAnsi"/>
          <w:b/>
          <w:bCs/>
          <w:u w:val="single"/>
        </w:rPr>
      </w:pPr>
      <w:r w:rsidRPr="00626AB9">
        <w:rPr>
          <w:rFonts w:cstheme="minorHAnsi"/>
        </w:rPr>
        <w:lastRenderedPageBreak/>
        <w:t xml:space="preserve"> </w:t>
      </w:r>
      <w:r w:rsidRPr="00626AB9">
        <w:rPr>
          <w:rFonts w:cstheme="minorHAnsi"/>
          <w:b/>
          <w:bCs/>
          <w:u w:val="single"/>
        </w:rPr>
        <w:t xml:space="preserve">HOME VISITING/CARE HOME VISITING PROTOCOL </w:t>
      </w:r>
    </w:p>
    <w:p w14:paraId="2AA93103" w14:textId="77777777" w:rsidR="00626AB9" w:rsidRPr="00626AB9" w:rsidRDefault="00626AB9" w:rsidP="00626AB9">
      <w:pPr>
        <w:autoSpaceDE w:val="0"/>
        <w:autoSpaceDN w:val="0"/>
        <w:adjustRightInd w:val="0"/>
        <w:spacing w:after="0" w:line="240" w:lineRule="auto"/>
        <w:rPr>
          <w:rFonts w:cstheme="minorHAnsi"/>
          <w:color w:val="FF0000"/>
          <w:u w:val="single"/>
        </w:rPr>
      </w:pPr>
    </w:p>
    <w:p w14:paraId="37CA1582" w14:textId="77777777" w:rsidR="00626AB9" w:rsidRPr="00626AB9" w:rsidRDefault="00626AB9" w:rsidP="00626AB9">
      <w:pPr>
        <w:autoSpaceDE w:val="0"/>
        <w:autoSpaceDN w:val="0"/>
        <w:adjustRightInd w:val="0"/>
        <w:spacing w:after="0" w:line="240" w:lineRule="auto"/>
        <w:rPr>
          <w:rFonts w:cstheme="minorHAnsi"/>
          <w:b/>
          <w:bCs/>
          <w:color w:val="000000"/>
        </w:rPr>
      </w:pPr>
      <w:r w:rsidRPr="00626AB9">
        <w:rPr>
          <w:rFonts w:cstheme="minorHAnsi"/>
          <w:b/>
          <w:bCs/>
          <w:color w:val="000000"/>
        </w:rPr>
        <w:t xml:space="preserve">*NB: Please ensure your ‘home visit’ bags have necessary additional PPE and clinical waste bags, in case a patient with suspected coronavirus is identified on a home visit and requires emergency care. Clinical waste should be double bagged whilst in transit* </w:t>
      </w:r>
    </w:p>
    <w:p w14:paraId="5EA7F8C3" w14:textId="77777777" w:rsidR="00626AB9" w:rsidRPr="00626AB9" w:rsidRDefault="00626AB9" w:rsidP="00626AB9">
      <w:pPr>
        <w:autoSpaceDE w:val="0"/>
        <w:autoSpaceDN w:val="0"/>
        <w:adjustRightInd w:val="0"/>
        <w:spacing w:after="0" w:line="240" w:lineRule="auto"/>
        <w:rPr>
          <w:rFonts w:cstheme="minorHAnsi"/>
          <w:color w:val="000000"/>
        </w:rPr>
      </w:pPr>
    </w:p>
    <w:p w14:paraId="6CFF3731" w14:textId="70ADF9C0" w:rsidR="00626AB9" w:rsidRPr="00626AB9" w:rsidRDefault="00626AB9" w:rsidP="00626AB9">
      <w:pPr>
        <w:autoSpaceDE w:val="0"/>
        <w:autoSpaceDN w:val="0"/>
        <w:adjustRightInd w:val="0"/>
        <w:spacing w:after="0" w:line="240" w:lineRule="auto"/>
        <w:rPr>
          <w:rFonts w:cstheme="minorHAnsi"/>
          <w:color w:val="000000"/>
        </w:rPr>
      </w:pPr>
      <w:r w:rsidRPr="00626AB9">
        <w:rPr>
          <w:rFonts w:cstheme="minorHAnsi"/>
          <w:b/>
          <w:bCs/>
          <w:color w:val="000000"/>
        </w:rPr>
        <w:t xml:space="preserve">1. </w:t>
      </w:r>
      <w:r w:rsidRPr="00626AB9">
        <w:rPr>
          <w:rFonts w:cstheme="minorHAnsi"/>
          <w:color w:val="000000"/>
        </w:rPr>
        <w:t xml:space="preserve">Please ensure all potential visits are telephone triaged before visiting (see triage protocol) </w:t>
      </w:r>
    </w:p>
    <w:p w14:paraId="15F5314A" w14:textId="77777777" w:rsidR="00626AB9" w:rsidRPr="00626AB9" w:rsidRDefault="00626AB9" w:rsidP="00626AB9">
      <w:pPr>
        <w:autoSpaceDE w:val="0"/>
        <w:autoSpaceDN w:val="0"/>
        <w:adjustRightInd w:val="0"/>
        <w:spacing w:after="0" w:line="240" w:lineRule="auto"/>
        <w:rPr>
          <w:rFonts w:cstheme="minorHAnsi"/>
          <w:color w:val="000000"/>
        </w:rPr>
      </w:pPr>
    </w:p>
    <w:p w14:paraId="7A70994E" w14:textId="77777777" w:rsidR="00626AB9" w:rsidRPr="00626AB9" w:rsidRDefault="00626AB9" w:rsidP="00626AB9">
      <w:pPr>
        <w:autoSpaceDE w:val="0"/>
        <w:autoSpaceDN w:val="0"/>
        <w:adjustRightInd w:val="0"/>
        <w:spacing w:after="0" w:line="240" w:lineRule="auto"/>
        <w:rPr>
          <w:rFonts w:cstheme="minorHAnsi"/>
          <w:color w:val="000000"/>
        </w:rPr>
      </w:pPr>
      <w:r w:rsidRPr="00626AB9">
        <w:rPr>
          <w:rFonts w:cstheme="minorHAnsi"/>
          <w:b/>
          <w:bCs/>
          <w:color w:val="000000"/>
        </w:rPr>
        <w:t xml:space="preserve">2. </w:t>
      </w:r>
      <w:r w:rsidRPr="00626AB9">
        <w:rPr>
          <w:rFonts w:cstheme="minorHAnsi"/>
          <w:color w:val="000000"/>
        </w:rPr>
        <w:t xml:space="preserve">If suspected COVID-19 is identified </w:t>
      </w:r>
      <w:r w:rsidRPr="00626AB9">
        <w:rPr>
          <w:rFonts w:cstheme="minorHAnsi"/>
          <w:b/>
          <w:bCs/>
          <w:color w:val="000000"/>
        </w:rPr>
        <w:t xml:space="preserve">before </w:t>
      </w:r>
      <w:r w:rsidRPr="00626AB9">
        <w:rPr>
          <w:rFonts w:cstheme="minorHAnsi"/>
          <w:color w:val="000000"/>
        </w:rPr>
        <w:t xml:space="preserve">a home visit, patients should be advised to contact NHS 111 for further assessment. </w:t>
      </w:r>
    </w:p>
    <w:p w14:paraId="4CB632BB" w14:textId="77777777" w:rsidR="00626AB9" w:rsidRPr="00626AB9" w:rsidRDefault="00626AB9" w:rsidP="00626AB9">
      <w:pPr>
        <w:autoSpaceDE w:val="0"/>
        <w:autoSpaceDN w:val="0"/>
        <w:adjustRightInd w:val="0"/>
        <w:spacing w:after="0" w:line="240" w:lineRule="auto"/>
        <w:rPr>
          <w:rFonts w:cstheme="minorHAnsi"/>
          <w:color w:val="000000"/>
        </w:rPr>
      </w:pPr>
    </w:p>
    <w:p w14:paraId="04C51145" w14:textId="77777777" w:rsidR="00626AB9" w:rsidRPr="00626AB9" w:rsidRDefault="00626AB9" w:rsidP="00626AB9">
      <w:pPr>
        <w:autoSpaceDE w:val="0"/>
        <w:autoSpaceDN w:val="0"/>
        <w:adjustRightInd w:val="0"/>
        <w:spacing w:after="0" w:line="240" w:lineRule="auto"/>
        <w:rPr>
          <w:rFonts w:cstheme="minorHAnsi"/>
          <w:color w:val="000000"/>
        </w:rPr>
      </w:pPr>
      <w:r w:rsidRPr="00626AB9">
        <w:rPr>
          <w:rFonts w:cstheme="minorHAnsi"/>
          <w:b/>
          <w:bCs/>
          <w:color w:val="000000"/>
        </w:rPr>
        <w:t xml:space="preserve">3. </w:t>
      </w:r>
      <w:r w:rsidRPr="00626AB9">
        <w:rPr>
          <w:rFonts w:cstheme="minorHAnsi"/>
          <w:color w:val="000000"/>
        </w:rPr>
        <w:t xml:space="preserve">Please wear PPE for: </w:t>
      </w:r>
    </w:p>
    <w:p w14:paraId="173435AC" w14:textId="77777777" w:rsidR="00626AB9" w:rsidRPr="00626AB9" w:rsidRDefault="00626AB9" w:rsidP="00626AB9">
      <w:pPr>
        <w:autoSpaceDE w:val="0"/>
        <w:autoSpaceDN w:val="0"/>
        <w:adjustRightInd w:val="0"/>
        <w:spacing w:after="14" w:line="240" w:lineRule="auto"/>
        <w:rPr>
          <w:rFonts w:cstheme="minorHAnsi"/>
          <w:color w:val="000000"/>
        </w:rPr>
      </w:pPr>
      <w:r w:rsidRPr="00626AB9">
        <w:rPr>
          <w:rFonts w:cstheme="minorHAnsi"/>
          <w:color w:val="000000"/>
        </w:rPr>
        <w:t xml:space="preserve">a. All care home visits </w:t>
      </w:r>
    </w:p>
    <w:p w14:paraId="48FBC467" w14:textId="1302C41A" w:rsidR="00626AB9" w:rsidRPr="00626AB9" w:rsidRDefault="00626AB9" w:rsidP="00626AB9">
      <w:pPr>
        <w:autoSpaceDE w:val="0"/>
        <w:autoSpaceDN w:val="0"/>
        <w:adjustRightInd w:val="0"/>
        <w:spacing w:after="14" w:line="240" w:lineRule="auto"/>
        <w:rPr>
          <w:rFonts w:cstheme="minorHAnsi"/>
          <w:color w:val="000000"/>
        </w:rPr>
      </w:pPr>
      <w:r w:rsidRPr="00626AB9">
        <w:rPr>
          <w:rFonts w:cstheme="minorHAnsi"/>
          <w:color w:val="000000"/>
        </w:rPr>
        <w:t xml:space="preserve">b. All home visits </w:t>
      </w:r>
      <w:r w:rsidR="00606B05">
        <w:rPr>
          <w:rFonts w:cstheme="minorHAnsi"/>
          <w:color w:val="000000"/>
        </w:rPr>
        <w:t xml:space="preserve">to patients </w:t>
      </w:r>
      <w:r w:rsidRPr="00626AB9">
        <w:rPr>
          <w:rFonts w:cstheme="minorHAnsi"/>
          <w:color w:val="000000"/>
        </w:rPr>
        <w:t xml:space="preserve">with fever, respiratory and/or influenza type symptoms </w:t>
      </w:r>
    </w:p>
    <w:p w14:paraId="7DAA70BE" w14:textId="73E008A9" w:rsidR="00626AB9" w:rsidRPr="00626AB9" w:rsidRDefault="00626AB9" w:rsidP="00626AB9">
      <w:pPr>
        <w:autoSpaceDE w:val="0"/>
        <w:autoSpaceDN w:val="0"/>
        <w:adjustRightInd w:val="0"/>
        <w:spacing w:after="0" w:line="240" w:lineRule="auto"/>
        <w:rPr>
          <w:rFonts w:cstheme="minorHAnsi"/>
          <w:color w:val="000000"/>
        </w:rPr>
      </w:pPr>
      <w:r w:rsidRPr="00626AB9">
        <w:rPr>
          <w:rFonts w:cstheme="minorHAnsi"/>
          <w:color w:val="000000"/>
        </w:rPr>
        <w:t>c. PPE for home visits in the absence of the above is not required but please take a PPE pack with you and maintain a 2 metre distance from the patient when taking a history</w:t>
      </w:r>
      <w:r w:rsidR="002D256D">
        <w:rPr>
          <w:rFonts w:cstheme="minorHAnsi"/>
          <w:color w:val="000000"/>
        </w:rPr>
        <w:t>.</w:t>
      </w:r>
    </w:p>
    <w:p w14:paraId="0EB41440" w14:textId="77777777" w:rsidR="00626AB9" w:rsidRPr="00626AB9" w:rsidRDefault="00626AB9" w:rsidP="00626AB9">
      <w:pPr>
        <w:autoSpaceDE w:val="0"/>
        <w:autoSpaceDN w:val="0"/>
        <w:adjustRightInd w:val="0"/>
        <w:spacing w:after="0" w:line="240" w:lineRule="auto"/>
        <w:rPr>
          <w:rFonts w:cstheme="minorHAnsi"/>
          <w:color w:val="000000"/>
        </w:rPr>
      </w:pPr>
    </w:p>
    <w:p w14:paraId="2D798C08" w14:textId="77777777" w:rsidR="00626AB9" w:rsidRPr="00626AB9" w:rsidRDefault="00626AB9" w:rsidP="00626AB9">
      <w:pPr>
        <w:autoSpaceDE w:val="0"/>
        <w:autoSpaceDN w:val="0"/>
        <w:adjustRightInd w:val="0"/>
        <w:spacing w:after="0" w:line="240" w:lineRule="auto"/>
        <w:rPr>
          <w:rFonts w:cstheme="minorHAnsi"/>
          <w:color w:val="000000"/>
        </w:rPr>
      </w:pPr>
      <w:r w:rsidRPr="00626AB9">
        <w:rPr>
          <w:rFonts w:cstheme="minorHAnsi"/>
          <w:color w:val="000000"/>
        </w:rPr>
        <w:t xml:space="preserve">See link below re: how to wear PPE </w:t>
      </w:r>
    </w:p>
    <w:p w14:paraId="2AFDCBE6" w14:textId="77777777" w:rsidR="00626AB9" w:rsidRPr="00626AB9" w:rsidRDefault="00626AB9" w:rsidP="00626AB9">
      <w:pPr>
        <w:autoSpaceDE w:val="0"/>
        <w:autoSpaceDN w:val="0"/>
        <w:adjustRightInd w:val="0"/>
        <w:spacing w:after="0" w:line="240" w:lineRule="auto"/>
        <w:rPr>
          <w:rFonts w:cstheme="minorHAnsi"/>
          <w:color w:val="000000"/>
        </w:rPr>
      </w:pPr>
      <w:hyperlink r:id="rId22" w:anchor="anchor" w:history="1">
        <w:r w:rsidRPr="00626AB9">
          <w:rPr>
            <w:rFonts w:cstheme="minorHAnsi"/>
            <w:color w:val="0563C1" w:themeColor="hyperlink"/>
            <w:u w:val="single"/>
          </w:rPr>
          <w:t>https://www.gov.uk/government/publications/wuhan-novel-coronavirus-infection-prevention-and-control/wuhan-novel-coronavirus-wn-cov-infection-prevention-and-control-guidance#anchor</w:t>
        </w:r>
      </w:hyperlink>
      <w:r w:rsidRPr="00626AB9">
        <w:rPr>
          <w:rFonts w:cstheme="minorHAnsi"/>
          <w:color w:val="000000"/>
        </w:rPr>
        <w:t xml:space="preserve"> </w:t>
      </w:r>
    </w:p>
    <w:p w14:paraId="65840AD9" w14:textId="77777777" w:rsidR="00626AB9" w:rsidRPr="00626AB9" w:rsidRDefault="00626AB9" w:rsidP="00626AB9">
      <w:pPr>
        <w:autoSpaceDE w:val="0"/>
        <w:autoSpaceDN w:val="0"/>
        <w:adjustRightInd w:val="0"/>
        <w:spacing w:after="0" w:line="240" w:lineRule="auto"/>
        <w:rPr>
          <w:rFonts w:cstheme="minorHAnsi"/>
          <w:color w:val="000000"/>
        </w:rPr>
      </w:pPr>
    </w:p>
    <w:p w14:paraId="15A10DF0" w14:textId="77777777" w:rsidR="00626AB9" w:rsidRPr="00626AB9" w:rsidRDefault="00626AB9" w:rsidP="00626AB9">
      <w:pPr>
        <w:autoSpaceDE w:val="0"/>
        <w:autoSpaceDN w:val="0"/>
        <w:adjustRightInd w:val="0"/>
        <w:spacing w:after="0" w:line="240" w:lineRule="auto"/>
        <w:rPr>
          <w:rFonts w:cstheme="minorHAnsi"/>
          <w:color w:val="000000"/>
        </w:rPr>
      </w:pPr>
      <w:r w:rsidRPr="00626AB9">
        <w:rPr>
          <w:rFonts w:cstheme="minorHAnsi"/>
          <w:b/>
          <w:bCs/>
          <w:color w:val="000000"/>
        </w:rPr>
        <w:t xml:space="preserve">4. </w:t>
      </w:r>
      <w:r w:rsidRPr="00626AB9">
        <w:rPr>
          <w:rFonts w:cstheme="minorHAnsi"/>
          <w:color w:val="000000"/>
        </w:rPr>
        <w:t xml:space="preserve">If suspected COVID-19 is identified </w:t>
      </w:r>
      <w:r w:rsidRPr="00626AB9">
        <w:rPr>
          <w:rFonts w:cstheme="minorHAnsi"/>
          <w:b/>
          <w:bCs/>
          <w:color w:val="000000"/>
        </w:rPr>
        <w:t xml:space="preserve">during </w:t>
      </w:r>
      <w:r w:rsidRPr="00626AB9">
        <w:rPr>
          <w:rFonts w:cstheme="minorHAnsi"/>
          <w:color w:val="000000"/>
        </w:rPr>
        <w:t xml:space="preserve">a home visit, staff should ensure they have the patient’s (or carer’s) telephone number. Staff should then withdraw from the room/residence, close the door and wash hands thoroughly with soap and water. Further communication should be via telephone. </w:t>
      </w:r>
    </w:p>
    <w:p w14:paraId="5EA06144" w14:textId="77777777" w:rsidR="00626AB9" w:rsidRPr="00626AB9" w:rsidRDefault="00626AB9" w:rsidP="00626AB9">
      <w:pPr>
        <w:autoSpaceDE w:val="0"/>
        <w:autoSpaceDN w:val="0"/>
        <w:adjustRightInd w:val="0"/>
        <w:spacing w:after="0" w:line="240" w:lineRule="auto"/>
        <w:rPr>
          <w:rFonts w:cstheme="minorHAnsi"/>
          <w:color w:val="000000"/>
        </w:rPr>
      </w:pPr>
    </w:p>
    <w:p w14:paraId="49C04691" w14:textId="77777777" w:rsidR="00626AB9" w:rsidRPr="00626AB9" w:rsidRDefault="00626AB9" w:rsidP="00626AB9">
      <w:pPr>
        <w:autoSpaceDE w:val="0"/>
        <w:autoSpaceDN w:val="0"/>
        <w:adjustRightInd w:val="0"/>
        <w:spacing w:after="0" w:line="240" w:lineRule="auto"/>
        <w:rPr>
          <w:rFonts w:cstheme="minorHAnsi"/>
          <w:color w:val="000000"/>
        </w:rPr>
      </w:pPr>
      <w:r w:rsidRPr="00626AB9">
        <w:rPr>
          <w:rFonts w:cstheme="minorHAnsi"/>
          <w:b/>
          <w:bCs/>
          <w:color w:val="000000"/>
        </w:rPr>
        <w:t xml:space="preserve">5. The patient (or carer) should then call NHS 111 </w:t>
      </w:r>
      <w:r w:rsidRPr="00626AB9">
        <w:rPr>
          <w:rFonts w:cstheme="minorHAnsi"/>
          <w:color w:val="000000"/>
        </w:rPr>
        <w:t xml:space="preserve">for further assessment. </w:t>
      </w:r>
    </w:p>
    <w:p w14:paraId="706012D9" w14:textId="77777777" w:rsidR="00626AB9" w:rsidRPr="00626AB9" w:rsidRDefault="00626AB9" w:rsidP="00626AB9">
      <w:pPr>
        <w:autoSpaceDE w:val="0"/>
        <w:autoSpaceDN w:val="0"/>
        <w:adjustRightInd w:val="0"/>
        <w:spacing w:after="0" w:line="240" w:lineRule="auto"/>
        <w:rPr>
          <w:rFonts w:cstheme="minorHAnsi"/>
          <w:color w:val="000000"/>
        </w:rPr>
      </w:pPr>
    </w:p>
    <w:p w14:paraId="30BFF76F" w14:textId="77777777" w:rsidR="00626AB9" w:rsidRPr="00626AB9" w:rsidRDefault="00626AB9" w:rsidP="00626AB9">
      <w:pPr>
        <w:autoSpaceDE w:val="0"/>
        <w:autoSpaceDN w:val="0"/>
        <w:adjustRightInd w:val="0"/>
        <w:spacing w:after="0" w:line="240" w:lineRule="auto"/>
        <w:rPr>
          <w:rFonts w:cstheme="minorHAnsi"/>
          <w:color w:val="000000"/>
        </w:rPr>
      </w:pPr>
      <w:r w:rsidRPr="00626AB9">
        <w:rPr>
          <w:rFonts w:cstheme="minorHAnsi"/>
          <w:b/>
          <w:bCs/>
          <w:color w:val="000000"/>
        </w:rPr>
        <w:t xml:space="preserve">6. Please inform the local health protection team </w:t>
      </w:r>
      <w:r w:rsidRPr="00626AB9">
        <w:rPr>
          <w:rFonts w:cstheme="minorHAnsi"/>
          <w:color w:val="000000"/>
        </w:rPr>
        <w:t xml:space="preserve">that you have been exposed to a patient with suspected COVID-19 and follow their instructions accordingly. </w:t>
      </w:r>
    </w:p>
    <w:p w14:paraId="4F8426AE" w14:textId="77777777" w:rsidR="00626AB9" w:rsidRPr="00626AB9" w:rsidRDefault="00626AB9" w:rsidP="00626AB9">
      <w:pPr>
        <w:autoSpaceDE w:val="0"/>
        <w:autoSpaceDN w:val="0"/>
        <w:adjustRightInd w:val="0"/>
        <w:spacing w:after="0" w:line="240" w:lineRule="auto"/>
        <w:rPr>
          <w:rFonts w:cstheme="minorHAnsi"/>
          <w:color w:val="000000"/>
        </w:rPr>
      </w:pPr>
    </w:p>
    <w:p w14:paraId="1BCCB462" w14:textId="77777777" w:rsidR="00626AB9" w:rsidRPr="00626AB9" w:rsidRDefault="00626AB9" w:rsidP="00626AB9">
      <w:pPr>
        <w:autoSpaceDE w:val="0"/>
        <w:autoSpaceDN w:val="0"/>
        <w:adjustRightInd w:val="0"/>
        <w:spacing w:after="0" w:line="240" w:lineRule="auto"/>
        <w:rPr>
          <w:rFonts w:cstheme="minorHAnsi"/>
          <w:color w:val="000000"/>
        </w:rPr>
      </w:pPr>
      <w:r w:rsidRPr="00626AB9">
        <w:rPr>
          <w:rFonts w:cstheme="minorHAnsi"/>
          <w:b/>
          <w:bCs/>
          <w:color w:val="000000"/>
        </w:rPr>
        <w:t xml:space="preserve">7. </w:t>
      </w:r>
      <w:r w:rsidRPr="00626AB9">
        <w:rPr>
          <w:rFonts w:cstheme="minorHAnsi"/>
          <w:color w:val="000000"/>
        </w:rPr>
        <w:t xml:space="preserve">If suspected COVID-19 is identified </w:t>
      </w:r>
      <w:r w:rsidRPr="00626AB9">
        <w:rPr>
          <w:rFonts w:cstheme="minorHAnsi"/>
          <w:b/>
          <w:bCs/>
          <w:color w:val="000000"/>
        </w:rPr>
        <w:t>during a care home visit</w:t>
      </w:r>
      <w:r w:rsidRPr="00626AB9">
        <w:rPr>
          <w:rFonts w:cstheme="minorHAnsi"/>
          <w:color w:val="000000"/>
        </w:rPr>
        <w:t xml:space="preserve">, in addition to contacting NHS 111, </w:t>
      </w:r>
      <w:r w:rsidRPr="00626AB9">
        <w:rPr>
          <w:rFonts w:cstheme="minorHAnsi"/>
          <w:b/>
          <w:bCs/>
          <w:color w:val="000000"/>
        </w:rPr>
        <w:t xml:space="preserve">please inform the local health protection team </w:t>
      </w:r>
      <w:r w:rsidRPr="00626AB9">
        <w:rPr>
          <w:rFonts w:cstheme="minorHAnsi"/>
          <w:color w:val="000000"/>
        </w:rPr>
        <w:t xml:space="preserve">to discuss possible case contacts, decontamination processes and any further action required. </w:t>
      </w:r>
    </w:p>
    <w:p w14:paraId="1730DEE8" w14:textId="77777777" w:rsidR="00626AB9" w:rsidRPr="00626AB9" w:rsidRDefault="00626AB9" w:rsidP="00626AB9">
      <w:pPr>
        <w:autoSpaceDE w:val="0"/>
        <w:autoSpaceDN w:val="0"/>
        <w:adjustRightInd w:val="0"/>
        <w:spacing w:after="0" w:line="240" w:lineRule="auto"/>
        <w:rPr>
          <w:rFonts w:cstheme="minorHAnsi"/>
          <w:color w:val="000000"/>
        </w:rPr>
      </w:pPr>
    </w:p>
    <w:p w14:paraId="48E432D0" w14:textId="77777777" w:rsidR="00626AB9" w:rsidRPr="00626AB9" w:rsidRDefault="00626AB9" w:rsidP="00626AB9">
      <w:pPr>
        <w:autoSpaceDE w:val="0"/>
        <w:autoSpaceDN w:val="0"/>
        <w:adjustRightInd w:val="0"/>
        <w:spacing w:after="0" w:line="240" w:lineRule="auto"/>
        <w:rPr>
          <w:rFonts w:cstheme="minorHAnsi"/>
          <w:color w:val="000000"/>
        </w:rPr>
      </w:pPr>
      <w:r w:rsidRPr="00626AB9">
        <w:rPr>
          <w:rFonts w:cstheme="minorHAnsi"/>
          <w:b/>
          <w:bCs/>
          <w:color w:val="000000"/>
        </w:rPr>
        <w:t xml:space="preserve">8. </w:t>
      </w:r>
      <w:r w:rsidRPr="00626AB9">
        <w:rPr>
          <w:rFonts w:cstheme="minorHAnsi"/>
          <w:color w:val="000000"/>
        </w:rPr>
        <w:t xml:space="preserve">If the patient needs </w:t>
      </w:r>
      <w:r w:rsidRPr="00626AB9">
        <w:rPr>
          <w:rFonts w:cstheme="minorHAnsi"/>
          <w:b/>
          <w:bCs/>
          <w:color w:val="000000"/>
        </w:rPr>
        <w:t>emergency medical care</w:t>
      </w:r>
      <w:r w:rsidRPr="00626AB9">
        <w:rPr>
          <w:rFonts w:cstheme="minorHAnsi"/>
          <w:color w:val="000000"/>
        </w:rPr>
        <w:t xml:space="preserve">, </w:t>
      </w:r>
      <w:r w:rsidRPr="00626AB9">
        <w:rPr>
          <w:rFonts w:cstheme="minorHAnsi"/>
          <w:b/>
          <w:bCs/>
          <w:color w:val="000000"/>
        </w:rPr>
        <w:t>an ambulance should be requested, and the 999 call handler informed of COVID-19 risk</w:t>
      </w:r>
      <w:r w:rsidRPr="00626AB9">
        <w:rPr>
          <w:rFonts w:cstheme="minorHAnsi"/>
          <w:color w:val="000000"/>
        </w:rPr>
        <w:t xml:space="preserve">. </w:t>
      </w:r>
    </w:p>
    <w:p w14:paraId="757E28CE" w14:textId="77777777" w:rsidR="00626AB9" w:rsidRPr="00626AB9" w:rsidRDefault="00626AB9" w:rsidP="00626AB9">
      <w:pPr>
        <w:autoSpaceDE w:val="0"/>
        <w:autoSpaceDN w:val="0"/>
        <w:adjustRightInd w:val="0"/>
        <w:spacing w:after="0" w:line="240" w:lineRule="auto"/>
        <w:rPr>
          <w:rFonts w:cstheme="minorHAnsi"/>
          <w:color w:val="000000"/>
        </w:rPr>
      </w:pPr>
    </w:p>
    <w:p w14:paraId="03F05F79" w14:textId="77777777" w:rsidR="00626AB9" w:rsidRPr="00626AB9" w:rsidRDefault="00626AB9" w:rsidP="00626AB9">
      <w:pPr>
        <w:autoSpaceDE w:val="0"/>
        <w:autoSpaceDN w:val="0"/>
        <w:adjustRightInd w:val="0"/>
        <w:spacing w:after="0" w:line="240" w:lineRule="auto"/>
        <w:rPr>
          <w:rFonts w:cstheme="minorHAnsi"/>
          <w:color w:val="000000"/>
        </w:rPr>
      </w:pPr>
      <w:r w:rsidRPr="00626AB9">
        <w:rPr>
          <w:rFonts w:cstheme="minorHAnsi"/>
          <w:b/>
          <w:bCs/>
          <w:color w:val="000000"/>
        </w:rPr>
        <w:t xml:space="preserve">9. </w:t>
      </w:r>
      <w:r w:rsidRPr="00626AB9">
        <w:rPr>
          <w:rFonts w:cstheme="minorHAnsi"/>
          <w:color w:val="000000"/>
        </w:rPr>
        <w:t xml:space="preserve">If the patient requires emergency care while awaiting ambulance transfer, the </w:t>
      </w:r>
      <w:r w:rsidRPr="00626AB9">
        <w:rPr>
          <w:rFonts w:cstheme="minorHAnsi"/>
          <w:b/>
          <w:bCs/>
          <w:color w:val="000000"/>
        </w:rPr>
        <w:t xml:space="preserve">healthcare professional should use personal protective equipment (disposable apron, disposable gloves and fluid-resistant surgical face mask) and keep exposure to a minimum. </w:t>
      </w:r>
    </w:p>
    <w:p w14:paraId="378B6984" w14:textId="77777777" w:rsidR="00626AB9" w:rsidRPr="00626AB9" w:rsidRDefault="00626AB9" w:rsidP="00626AB9">
      <w:pPr>
        <w:autoSpaceDE w:val="0"/>
        <w:autoSpaceDN w:val="0"/>
        <w:adjustRightInd w:val="0"/>
        <w:spacing w:after="0" w:line="240" w:lineRule="auto"/>
        <w:rPr>
          <w:rFonts w:cstheme="minorHAnsi"/>
          <w:color w:val="000000"/>
        </w:rPr>
      </w:pPr>
    </w:p>
    <w:p w14:paraId="7A5BCE82" w14:textId="507CDC6E" w:rsidR="00626AB9" w:rsidRPr="00626AB9" w:rsidRDefault="00626AB9" w:rsidP="00626AB9">
      <w:pPr>
        <w:autoSpaceDE w:val="0"/>
        <w:autoSpaceDN w:val="0"/>
        <w:adjustRightInd w:val="0"/>
        <w:spacing w:after="0" w:line="240" w:lineRule="auto"/>
        <w:rPr>
          <w:rFonts w:cstheme="minorHAnsi"/>
          <w:color w:val="000000"/>
        </w:rPr>
      </w:pPr>
      <w:r w:rsidRPr="00626AB9">
        <w:rPr>
          <w:rFonts w:cstheme="minorHAnsi"/>
          <w:b/>
          <w:bCs/>
          <w:color w:val="000000"/>
        </w:rPr>
        <w:t xml:space="preserve">10. After this call, please inform the lead </w:t>
      </w:r>
      <w:r w:rsidR="00716EA4">
        <w:rPr>
          <w:rFonts w:cstheme="minorHAnsi"/>
          <w:b/>
          <w:bCs/>
          <w:color w:val="000000"/>
        </w:rPr>
        <w:t xml:space="preserve">GP (Liesl) </w:t>
      </w:r>
      <w:r w:rsidRPr="00626AB9">
        <w:rPr>
          <w:rFonts w:cstheme="minorHAnsi"/>
          <w:b/>
          <w:bCs/>
          <w:color w:val="000000"/>
        </w:rPr>
        <w:t xml:space="preserve">and manager </w:t>
      </w:r>
      <w:r w:rsidR="00716EA4">
        <w:rPr>
          <w:rFonts w:cstheme="minorHAnsi"/>
          <w:b/>
          <w:bCs/>
          <w:color w:val="000000"/>
        </w:rPr>
        <w:t>(Becky)</w:t>
      </w:r>
      <w:r w:rsidR="00757458">
        <w:rPr>
          <w:rFonts w:cstheme="minorHAnsi"/>
          <w:b/>
          <w:bCs/>
          <w:color w:val="000000"/>
        </w:rPr>
        <w:t xml:space="preserve"> who will consider </w:t>
      </w:r>
      <w:r w:rsidRPr="00626AB9">
        <w:rPr>
          <w:rFonts w:cstheme="minorHAnsi"/>
          <w:b/>
          <w:bCs/>
          <w:color w:val="000000"/>
        </w:rPr>
        <w:t>complet</w:t>
      </w:r>
      <w:r w:rsidR="00757458">
        <w:rPr>
          <w:rFonts w:cstheme="minorHAnsi"/>
          <w:b/>
          <w:bCs/>
          <w:color w:val="000000"/>
        </w:rPr>
        <w:t>ing</w:t>
      </w:r>
      <w:r w:rsidRPr="00626AB9">
        <w:rPr>
          <w:rFonts w:cstheme="minorHAnsi"/>
          <w:b/>
          <w:bCs/>
          <w:color w:val="000000"/>
        </w:rPr>
        <w:t xml:space="preserve"> a significant event report </w:t>
      </w:r>
      <w:r w:rsidR="00757458">
        <w:rPr>
          <w:rFonts w:cstheme="minorHAnsi"/>
          <w:b/>
          <w:bCs/>
          <w:color w:val="000000"/>
        </w:rPr>
        <w:t>if necessary.</w:t>
      </w:r>
      <w:bookmarkStart w:id="0" w:name="_GoBack"/>
      <w:bookmarkEnd w:id="0"/>
    </w:p>
    <w:p w14:paraId="2F0E3E19" w14:textId="77777777" w:rsidR="00626AB9" w:rsidRPr="00626AB9" w:rsidRDefault="00626AB9" w:rsidP="00626AB9">
      <w:pPr>
        <w:autoSpaceDE w:val="0"/>
        <w:autoSpaceDN w:val="0"/>
        <w:adjustRightInd w:val="0"/>
        <w:spacing w:after="0" w:line="240" w:lineRule="auto"/>
        <w:rPr>
          <w:rFonts w:cstheme="minorHAnsi"/>
          <w:color w:val="000000"/>
        </w:rPr>
      </w:pPr>
    </w:p>
    <w:p w14:paraId="50711C13" w14:textId="77777777" w:rsidR="00626AB9" w:rsidRPr="00626AB9" w:rsidRDefault="00626AB9" w:rsidP="00626AB9">
      <w:pPr>
        <w:tabs>
          <w:tab w:val="center" w:pos="4513"/>
          <w:tab w:val="right" w:pos="9026"/>
        </w:tabs>
        <w:spacing w:after="0" w:line="240" w:lineRule="auto"/>
        <w:rPr>
          <w:color w:val="ED7D31" w:themeColor="accent2"/>
        </w:rPr>
      </w:pPr>
    </w:p>
    <w:p w14:paraId="07F4251A" w14:textId="77777777" w:rsidR="003508C2" w:rsidRDefault="00757458"/>
    <w:sectPr w:rsidR="003508C2" w:rsidSect="00D31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A89"/>
    <w:multiLevelType w:val="hybridMultilevel"/>
    <w:tmpl w:val="A774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4257D"/>
    <w:multiLevelType w:val="hybridMultilevel"/>
    <w:tmpl w:val="DF6A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54193"/>
    <w:multiLevelType w:val="multilevel"/>
    <w:tmpl w:val="AA167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B77A4"/>
    <w:multiLevelType w:val="hybridMultilevel"/>
    <w:tmpl w:val="4EDC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A3435"/>
    <w:multiLevelType w:val="multilevel"/>
    <w:tmpl w:val="0722D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92D45"/>
    <w:multiLevelType w:val="multilevel"/>
    <w:tmpl w:val="D5D6F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4257E"/>
    <w:multiLevelType w:val="multilevel"/>
    <w:tmpl w:val="FA96E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22F54"/>
    <w:multiLevelType w:val="hybridMultilevel"/>
    <w:tmpl w:val="FFFFFFFF"/>
    <w:lvl w:ilvl="0" w:tplc="C9A2E30C">
      <w:start w:val="1"/>
      <w:numFmt w:val="bullet"/>
      <w:lvlText w:val=""/>
      <w:lvlJc w:val="left"/>
      <w:pPr>
        <w:ind w:left="720" w:hanging="360"/>
      </w:pPr>
      <w:rPr>
        <w:rFonts w:ascii="Symbol" w:hAnsi="Symbol" w:hint="default"/>
      </w:rPr>
    </w:lvl>
    <w:lvl w:ilvl="1" w:tplc="0840E3D4">
      <w:start w:val="1"/>
      <w:numFmt w:val="bullet"/>
      <w:lvlText w:val=""/>
      <w:lvlJc w:val="left"/>
      <w:pPr>
        <w:ind w:left="1440" w:hanging="360"/>
      </w:pPr>
      <w:rPr>
        <w:rFonts w:ascii="Symbol" w:hAnsi="Symbol" w:hint="default"/>
      </w:rPr>
    </w:lvl>
    <w:lvl w:ilvl="2" w:tplc="E91C7F92">
      <w:start w:val="1"/>
      <w:numFmt w:val="bullet"/>
      <w:lvlText w:val=""/>
      <w:lvlJc w:val="left"/>
      <w:pPr>
        <w:ind w:left="2160" w:hanging="360"/>
      </w:pPr>
      <w:rPr>
        <w:rFonts w:ascii="Wingdings" w:hAnsi="Wingdings" w:hint="default"/>
      </w:rPr>
    </w:lvl>
    <w:lvl w:ilvl="3" w:tplc="62FE4A72">
      <w:start w:val="1"/>
      <w:numFmt w:val="bullet"/>
      <w:lvlText w:val=""/>
      <w:lvlJc w:val="left"/>
      <w:pPr>
        <w:ind w:left="2880" w:hanging="360"/>
      </w:pPr>
      <w:rPr>
        <w:rFonts w:ascii="Symbol" w:hAnsi="Symbol" w:hint="default"/>
      </w:rPr>
    </w:lvl>
    <w:lvl w:ilvl="4" w:tplc="53A8DA04">
      <w:start w:val="1"/>
      <w:numFmt w:val="bullet"/>
      <w:lvlText w:val="o"/>
      <w:lvlJc w:val="left"/>
      <w:pPr>
        <w:ind w:left="3600" w:hanging="360"/>
      </w:pPr>
      <w:rPr>
        <w:rFonts w:ascii="Courier New" w:hAnsi="Courier New" w:hint="default"/>
      </w:rPr>
    </w:lvl>
    <w:lvl w:ilvl="5" w:tplc="8850F3B4">
      <w:start w:val="1"/>
      <w:numFmt w:val="bullet"/>
      <w:lvlText w:val=""/>
      <w:lvlJc w:val="left"/>
      <w:pPr>
        <w:ind w:left="4320" w:hanging="360"/>
      </w:pPr>
      <w:rPr>
        <w:rFonts w:ascii="Wingdings" w:hAnsi="Wingdings" w:hint="default"/>
      </w:rPr>
    </w:lvl>
    <w:lvl w:ilvl="6" w:tplc="0A6AC0C4">
      <w:start w:val="1"/>
      <w:numFmt w:val="bullet"/>
      <w:lvlText w:val=""/>
      <w:lvlJc w:val="left"/>
      <w:pPr>
        <w:ind w:left="5040" w:hanging="360"/>
      </w:pPr>
      <w:rPr>
        <w:rFonts w:ascii="Symbol" w:hAnsi="Symbol" w:hint="default"/>
      </w:rPr>
    </w:lvl>
    <w:lvl w:ilvl="7" w:tplc="D064496A">
      <w:start w:val="1"/>
      <w:numFmt w:val="bullet"/>
      <w:lvlText w:val="o"/>
      <w:lvlJc w:val="left"/>
      <w:pPr>
        <w:ind w:left="5760" w:hanging="360"/>
      </w:pPr>
      <w:rPr>
        <w:rFonts w:ascii="Courier New" w:hAnsi="Courier New" w:hint="default"/>
      </w:rPr>
    </w:lvl>
    <w:lvl w:ilvl="8" w:tplc="F572CA50">
      <w:start w:val="1"/>
      <w:numFmt w:val="bullet"/>
      <w:lvlText w:val=""/>
      <w:lvlJc w:val="left"/>
      <w:pPr>
        <w:ind w:left="6480" w:hanging="360"/>
      </w:pPr>
      <w:rPr>
        <w:rFonts w:ascii="Wingdings" w:hAnsi="Wingdings" w:hint="default"/>
      </w:rPr>
    </w:lvl>
  </w:abstractNum>
  <w:abstractNum w:abstractNumId="8" w15:restartNumberingAfterBreak="0">
    <w:nsid w:val="28952773"/>
    <w:multiLevelType w:val="hybridMultilevel"/>
    <w:tmpl w:val="5E66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A1B74"/>
    <w:multiLevelType w:val="hybridMultilevel"/>
    <w:tmpl w:val="C4E2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66CA0"/>
    <w:multiLevelType w:val="multilevel"/>
    <w:tmpl w:val="18528A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27619B"/>
    <w:multiLevelType w:val="hybridMultilevel"/>
    <w:tmpl w:val="7F46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B4DA1"/>
    <w:multiLevelType w:val="hybridMultilevel"/>
    <w:tmpl w:val="C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F4547"/>
    <w:multiLevelType w:val="hybridMultilevel"/>
    <w:tmpl w:val="ECF63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9AE6CF5"/>
    <w:multiLevelType w:val="hybridMultilevel"/>
    <w:tmpl w:val="9670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75CAF"/>
    <w:multiLevelType w:val="hybridMultilevel"/>
    <w:tmpl w:val="F0685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2722F"/>
    <w:multiLevelType w:val="hybridMultilevel"/>
    <w:tmpl w:val="FFFFFFFF"/>
    <w:lvl w:ilvl="0" w:tplc="81BC68C4">
      <w:start w:val="1"/>
      <w:numFmt w:val="bullet"/>
      <w:lvlText w:val=""/>
      <w:lvlJc w:val="left"/>
      <w:pPr>
        <w:ind w:left="720" w:hanging="360"/>
      </w:pPr>
      <w:rPr>
        <w:rFonts w:ascii="Symbol" w:hAnsi="Symbol" w:hint="default"/>
      </w:rPr>
    </w:lvl>
    <w:lvl w:ilvl="1" w:tplc="C3F669AE">
      <w:start w:val="1"/>
      <w:numFmt w:val="bullet"/>
      <w:lvlText w:val="o"/>
      <w:lvlJc w:val="left"/>
      <w:pPr>
        <w:ind w:left="1440" w:hanging="360"/>
      </w:pPr>
      <w:rPr>
        <w:rFonts w:ascii="Courier New" w:hAnsi="Courier New" w:hint="default"/>
      </w:rPr>
    </w:lvl>
    <w:lvl w:ilvl="2" w:tplc="D1DC7A48">
      <w:start w:val="1"/>
      <w:numFmt w:val="bullet"/>
      <w:lvlText w:val=""/>
      <w:lvlJc w:val="left"/>
      <w:pPr>
        <w:ind w:left="2160" w:hanging="360"/>
      </w:pPr>
      <w:rPr>
        <w:rFonts w:ascii="Wingdings" w:hAnsi="Wingdings" w:hint="default"/>
      </w:rPr>
    </w:lvl>
    <w:lvl w:ilvl="3" w:tplc="88EC6144">
      <w:start w:val="1"/>
      <w:numFmt w:val="bullet"/>
      <w:lvlText w:val=""/>
      <w:lvlJc w:val="left"/>
      <w:pPr>
        <w:ind w:left="2880" w:hanging="360"/>
      </w:pPr>
      <w:rPr>
        <w:rFonts w:ascii="Symbol" w:hAnsi="Symbol" w:hint="default"/>
      </w:rPr>
    </w:lvl>
    <w:lvl w:ilvl="4" w:tplc="FD50A292">
      <w:start w:val="1"/>
      <w:numFmt w:val="bullet"/>
      <w:lvlText w:val="o"/>
      <w:lvlJc w:val="left"/>
      <w:pPr>
        <w:ind w:left="3600" w:hanging="360"/>
      </w:pPr>
      <w:rPr>
        <w:rFonts w:ascii="Courier New" w:hAnsi="Courier New" w:hint="default"/>
      </w:rPr>
    </w:lvl>
    <w:lvl w:ilvl="5" w:tplc="4FF4C324">
      <w:start w:val="1"/>
      <w:numFmt w:val="bullet"/>
      <w:lvlText w:val=""/>
      <w:lvlJc w:val="left"/>
      <w:pPr>
        <w:ind w:left="4320" w:hanging="360"/>
      </w:pPr>
      <w:rPr>
        <w:rFonts w:ascii="Wingdings" w:hAnsi="Wingdings" w:hint="default"/>
      </w:rPr>
    </w:lvl>
    <w:lvl w:ilvl="6" w:tplc="D490320A">
      <w:start w:val="1"/>
      <w:numFmt w:val="bullet"/>
      <w:lvlText w:val=""/>
      <w:lvlJc w:val="left"/>
      <w:pPr>
        <w:ind w:left="5040" w:hanging="360"/>
      </w:pPr>
      <w:rPr>
        <w:rFonts w:ascii="Symbol" w:hAnsi="Symbol" w:hint="default"/>
      </w:rPr>
    </w:lvl>
    <w:lvl w:ilvl="7" w:tplc="1292EA2A">
      <w:start w:val="1"/>
      <w:numFmt w:val="bullet"/>
      <w:lvlText w:val="o"/>
      <w:lvlJc w:val="left"/>
      <w:pPr>
        <w:ind w:left="5760" w:hanging="360"/>
      </w:pPr>
      <w:rPr>
        <w:rFonts w:ascii="Courier New" w:hAnsi="Courier New" w:hint="default"/>
      </w:rPr>
    </w:lvl>
    <w:lvl w:ilvl="8" w:tplc="F02EB71A">
      <w:start w:val="1"/>
      <w:numFmt w:val="bullet"/>
      <w:lvlText w:val=""/>
      <w:lvlJc w:val="left"/>
      <w:pPr>
        <w:ind w:left="6480" w:hanging="360"/>
      </w:pPr>
      <w:rPr>
        <w:rFonts w:ascii="Wingdings" w:hAnsi="Wingdings" w:hint="default"/>
      </w:rPr>
    </w:lvl>
  </w:abstractNum>
  <w:abstractNum w:abstractNumId="17" w15:restartNumberingAfterBreak="0">
    <w:nsid w:val="621B6C72"/>
    <w:multiLevelType w:val="hybridMultilevel"/>
    <w:tmpl w:val="5EDC7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23B15"/>
    <w:multiLevelType w:val="hybridMultilevel"/>
    <w:tmpl w:val="CF4C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82717"/>
    <w:multiLevelType w:val="hybridMultilevel"/>
    <w:tmpl w:val="FFFFFFFF"/>
    <w:lvl w:ilvl="0" w:tplc="B666FE58">
      <w:start w:val="1"/>
      <w:numFmt w:val="bullet"/>
      <w:lvlText w:val=""/>
      <w:lvlJc w:val="left"/>
      <w:pPr>
        <w:ind w:left="720" w:hanging="360"/>
      </w:pPr>
      <w:rPr>
        <w:rFonts w:ascii="Symbol" w:hAnsi="Symbol" w:hint="default"/>
      </w:rPr>
    </w:lvl>
    <w:lvl w:ilvl="1" w:tplc="3ADA417A">
      <w:start w:val="1"/>
      <w:numFmt w:val="bullet"/>
      <w:lvlText w:val="o"/>
      <w:lvlJc w:val="left"/>
      <w:pPr>
        <w:ind w:left="1440" w:hanging="360"/>
      </w:pPr>
      <w:rPr>
        <w:rFonts w:ascii="Courier New" w:hAnsi="Courier New" w:hint="default"/>
      </w:rPr>
    </w:lvl>
    <w:lvl w:ilvl="2" w:tplc="76A88FCA">
      <w:start w:val="1"/>
      <w:numFmt w:val="bullet"/>
      <w:lvlText w:val=""/>
      <w:lvlJc w:val="left"/>
      <w:pPr>
        <w:ind w:left="2160" w:hanging="360"/>
      </w:pPr>
      <w:rPr>
        <w:rFonts w:ascii="Wingdings" w:hAnsi="Wingdings" w:hint="default"/>
      </w:rPr>
    </w:lvl>
    <w:lvl w:ilvl="3" w:tplc="AB7AF72A">
      <w:start w:val="1"/>
      <w:numFmt w:val="bullet"/>
      <w:lvlText w:val=""/>
      <w:lvlJc w:val="left"/>
      <w:pPr>
        <w:ind w:left="2880" w:hanging="360"/>
      </w:pPr>
      <w:rPr>
        <w:rFonts w:ascii="Symbol" w:hAnsi="Symbol" w:hint="default"/>
      </w:rPr>
    </w:lvl>
    <w:lvl w:ilvl="4" w:tplc="B8E83654">
      <w:start w:val="1"/>
      <w:numFmt w:val="bullet"/>
      <w:lvlText w:val="o"/>
      <w:lvlJc w:val="left"/>
      <w:pPr>
        <w:ind w:left="3600" w:hanging="360"/>
      </w:pPr>
      <w:rPr>
        <w:rFonts w:ascii="Courier New" w:hAnsi="Courier New" w:hint="default"/>
      </w:rPr>
    </w:lvl>
    <w:lvl w:ilvl="5" w:tplc="C49405A6">
      <w:start w:val="1"/>
      <w:numFmt w:val="bullet"/>
      <w:lvlText w:val=""/>
      <w:lvlJc w:val="left"/>
      <w:pPr>
        <w:ind w:left="4320" w:hanging="360"/>
      </w:pPr>
      <w:rPr>
        <w:rFonts w:ascii="Wingdings" w:hAnsi="Wingdings" w:hint="default"/>
      </w:rPr>
    </w:lvl>
    <w:lvl w:ilvl="6" w:tplc="0890D374">
      <w:start w:val="1"/>
      <w:numFmt w:val="bullet"/>
      <w:lvlText w:val=""/>
      <w:lvlJc w:val="left"/>
      <w:pPr>
        <w:ind w:left="5040" w:hanging="360"/>
      </w:pPr>
      <w:rPr>
        <w:rFonts w:ascii="Symbol" w:hAnsi="Symbol" w:hint="default"/>
      </w:rPr>
    </w:lvl>
    <w:lvl w:ilvl="7" w:tplc="BB8CA03C">
      <w:start w:val="1"/>
      <w:numFmt w:val="bullet"/>
      <w:lvlText w:val="o"/>
      <w:lvlJc w:val="left"/>
      <w:pPr>
        <w:ind w:left="5760" w:hanging="360"/>
      </w:pPr>
      <w:rPr>
        <w:rFonts w:ascii="Courier New" w:hAnsi="Courier New" w:hint="default"/>
      </w:rPr>
    </w:lvl>
    <w:lvl w:ilvl="8" w:tplc="B81A6F90">
      <w:start w:val="1"/>
      <w:numFmt w:val="bullet"/>
      <w:lvlText w:val=""/>
      <w:lvlJc w:val="left"/>
      <w:pPr>
        <w:ind w:left="6480" w:hanging="360"/>
      </w:pPr>
      <w:rPr>
        <w:rFonts w:ascii="Wingdings" w:hAnsi="Wingdings" w:hint="default"/>
      </w:rPr>
    </w:lvl>
  </w:abstractNum>
  <w:abstractNum w:abstractNumId="20" w15:restartNumberingAfterBreak="0">
    <w:nsid w:val="64C52FC8"/>
    <w:multiLevelType w:val="hybridMultilevel"/>
    <w:tmpl w:val="B594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C6253"/>
    <w:multiLevelType w:val="hybridMultilevel"/>
    <w:tmpl w:val="CFD4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95C98"/>
    <w:multiLevelType w:val="hybridMultilevel"/>
    <w:tmpl w:val="FFFFFFFF"/>
    <w:lvl w:ilvl="0" w:tplc="1C4CED12">
      <w:start w:val="1"/>
      <w:numFmt w:val="bullet"/>
      <w:lvlText w:val=""/>
      <w:lvlJc w:val="left"/>
      <w:pPr>
        <w:ind w:left="720" w:hanging="360"/>
      </w:pPr>
      <w:rPr>
        <w:rFonts w:ascii="Symbol" w:hAnsi="Symbol" w:hint="default"/>
      </w:rPr>
    </w:lvl>
    <w:lvl w:ilvl="1" w:tplc="76B45D46">
      <w:start w:val="1"/>
      <w:numFmt w:val="bullet"/>
      <w:lvlText w:val="o"/>
      <w:lvlJc w:val="left"/>
      <w:pPr>
        <w:ind w:left="1440" w:hanging="360"/>
      </w:pPr>
      <w:rPr>
        <w:rFonts w:ascii="Courier New" w:hAnsi="Courier New" w:hint="default"/>
      </w:rPr>
    </w:lvl>
    <w:lvl w:ilvl="2" w:tplc="DCC40DFC">
      <w:start w:val="1"/>
      <w:numFmt w:val="bullet"/>
      <w:lvlText w:val=""/>
      <w:lvlJc w:val="left"/>
      <w:pPr>
        <w:ind w:left="2160" w:hanging="360"/>
      </w:pPr>
      <w:rPr>
        <w:rFonts w:ascii="Wingdings" w:hAnsi="Wingdings" w:hint="default"/>
      </w:rPr>
    </w:lvl>
    <w:lvl w:ilvl="3" w:tplc="D9FC5368">
      <w:start w:val="1"/>
      <w:numFmt w:val="bullet"/>
      <w:lvlText w:val=""/>
      <w:lvlJc w:val="left"/>
      <w:pPr>
        <w:ind w:left="2880" w:hanging="360"/>
      </w:pPr>
      <w:rPr>
        <w:rFonts w:ascii="Symbol" w:hAnsi="Symbol" w:hint="default"/>
      </w:rPr>
    </w:lvl>
    <w:lvl w:ilvl="4" w:tplc="2BA6E532">
      <w:start w:val="1"/>
      <w:numFmt w:val="bullet"/>
      <w:lvlText w:val="o"/>
      <w:lvlJc w:val="left"/>
      <w:pPr>
        <w:ind w:left="3600" w:hanging="360"/>
      </w:pPr>
      <w:rPr>
        <w:rFonts w:ascii="Courier New" w:hAnsi="Courier New" w:hint="default"/>
      </w:rPr>
    </w:lvl>
    <w:lvl w:ilvl="5" w:tplc="54F23C52">
      <w:start w:val="1"/>
      <w:numFmt w:val="bullet"/>
      <w:lvlText w:val=""/>
      <w:lvlJc w:val="left"/>
      <w:pPr>
        <w:ind w:left="4320" w:hanging="360"/>
      </w:pPr>
      <w:rPr>
        <w:rFonts w:ascii="Wingdings" w:hAnsi="Wingdings" w:hint="default"/>
      </w:rPr>
    </w:lvl>
    <w:lvl w:ilvl="6" w:tplc="8DC06078">
      <w:start w:val="1"/>
      <w:numFmt w:val="bullet"/>
      <w:lvlText w:val=""/>
      <w:lvlJc w:val="left"/>
      <w:pPr>
        <w:ind w:left="5040" w:hanging="360"/>
      </w:pPr>
      <w:rPr>
        <w:rFonts w:ascii="Symbol" w:hAnsi="Symbol" w:hint="default"/>
      </w:rPr>
    </w:lvl>
    <w:lvl w:ilvl="7" w:tplc="7A7EB864">
      <w:start w:val="1"/>
      <w:numFmt w:val="bullet"/>
      <w:lvlText w:val="o"/>
      <w:lvlJc w:val="left"/>
      <w:pPr>
        <w:ind w:left="5760" w:hanging="360"/>
      </w:pPr>
      <w:rPr>
        <w:rFonts w:ascii="Courier New" w:hAnsi="Courier New" w:hint="default"/>
      </w:rPr>
    </w:lvl>
    <w:lvl w:ilvl="8" w:tplc="54E06CDC">
      <w:start w:val="1"/>
      <w:numFmt w:val="bullet"/>
      <w:lvlText w:val=""/>
      <w:lvlJc w:val="left"/>
      <w:pPr>
        <w:ind w:left="6480" w:hanging="360"/>
      </w:pPr>
      <w:rPr>
        <w:rFonts w:ascii="Wingdings" w:hAnsi="Wingdings" w:hint="default"/>
      </w:rPr>
    </w:lvl>
  </w:abstractNum>
  <w:abstractNum w:abstractNumId="23" w15:restartNumberingAfterBreak="0">
    <w:nsid w:val="73A60187"/>
    <w:multiLevelType w:val="hybridMultilevel"/>
    <w:tmpl w:val="F830E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B411D"/>
    <w:multiLevelType w:val="hybridMultilevel"/>
    <w:tmpl w:val="FFFFFFFF"/>
    <w:lvl w:ilvl="0" w:tplc="58FC56EA">
      <w:start w:val="1"/>
      <w:numFmt w:val="bullet"/>
      <w:lvlText w:val=""/>
      <w:lvlJc w:val="left"/>
      <w:pPr>
        <w:ind w:left="720" w:hanging="360"/>
      </w:pPr>
      <w:rPr>
        <w:rFonts w:ascii="Symbol" w:hAnsi="Symbol" w:hint="default"/>
      </w:rPr>
    </w:lvl>
    <w:lvl w:ilvl="1" w:tplc="EAB23940">
      <w:start w:val="1"/>
      <w:numFmt w:val="bullet"/>
      <w:lvlText w:val="o"/>
      <w:lvlJc w:val="left"/>
      <w:pPr>
        <w:ind w:left="1440" w:hanging="360"/>
      </w:pPr>
      <w:rPr>
        <w:rFonts w:ascii="Courier New" w:hAnsi="Courier New" w:hint="default"/>
      </w:rPr>
    </w:lvl>
    <w:lvl w:ilvl="2" w:tplc="C3309426">
      <w:start w:val="1"/>
      <w:numFmt w:val="bullet"/>
      <w:lvlText w:val=""/>
      <w:lvlJc w:val="left"/>
      <w:pPr>
        <w:ind w:left="2160" w:hanging="360"/>
      </w:pPr>
      <w:rPr>
        <w:rFonts w:ascii="Wingdings" w:hAnsi="Wingdings" w:hint="default"/>
      </w:rPr>
    </w:lvl>
    <w:lvl w:ilvl="3" w:tplc="DDE8C272">
      <w:start w:val="1"/>
      <w:numFmt w:val="bullet"/>
      <w:lvlText w:val=""/>
      <w:lvlJc w:val="left"/>
      <w:pPr>
        <w:ind w:left="2880" w:hanging="360"/>
      </w:pPr>
      <w:rPr>
        <w:rFonts w:ascii="Symbol" w:hAnsi="Symbol" w:hint="default"/>
      </w:rPr>
    </w:lvl>
    <w:lvl w:ilvl="4" w:tplc="1C8C7EE2">
      <w:start w:val="1"/>
      <w:numFmt w:val="bullet"/>
      <w:lvlText w:val="o"/>
      <w:lvlJc w:val="left"/>
      <w:pPr>
        <w:ind w:left="3600" w:hanging="360"/>
      </w:pPr>
      <w:rPr>
        <w:rFonts w:ascii="Courier New" w:hAnsi="Courier New" w:hint="default"/>
      </w:rPr>
    </w:lvl>
    <w:lvl w:ilvl="5" w:tplc="14A8B2BC">
      <w:start w:val="1"/>
      <w:numFmt w:val="bullet"/>
      <w:lvlText w:val=""/>
      <w:lvlJc w:val="left"/>
      <w:pPr>
        <w:ind w:left="4320" w:hanging="360"/>
      </w:pPr>
      <w:rPr>
        <w:rFonts w:ascii="Wingdings" w:hAnsi="Wingdings" w:hint="default"/>
      </w:rPr>
    </w:lvl>
    <w:lvl w:ilvl="6" w:tplc="42788554">
      <w:start w:val="1"/>
      <w:numFmt w:val="bullet"/>
      <w:lvlText w:val=""/>
      <w:lvlJc w:val="left"/>
      <w:pPr>
        <w:ind w:left="5040" w:hanging="360"/>
      </w:pPr>
      <w:rPr>
        <w:rFonts w:ascii="Symbol" w:hAnsi="Symbol" w:hint="default"/>
      </w:rPr>
    </w:lvl>
    <w:lvl w:ilvl="7" w:tplc="6904506A">
      <w:start w:val="1"/>
      <w:numFmt w:val="bullet"/>
      <w:lvlText w:val="o"/>
      <w:lvlJc w:val="left"/>
      <w:pPr>
        <w:ind w:left="5760" w:hanging="360"/>
      </w:pPr>
      <w:rPr>
        <w:rFonts w:ascii="Courier New" w:hAnsi="Courier New" w:hint="default"/>
      </w:rPr>
    </w:lvl>
    <w:lvl w:ilvl="8" w:tplc="5F825AAE">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3"/>
  </w:num>
  <w:num w:numId="4">
    <w:abstractNumId w:val="21"/>
  </w:num>
  <w:num w:numId="5">
    <w:abstractNumId w:val="1"/>
  </w:num>
  <w:num w:numId="6">
    <w:abstractNumId w:val="3"/>
  </w:num>
  <w:num w:numId="7">
    <w:abstractNumId w:val="14"/>
  </w:num>
  <w:num w:numId="8">
    <w:abstractNumId w:val="20"/>
  </w:num>
  <w:num w:numId="9">
    <w:abstractNumId w:val="12"/>
  </w:num>
  <w:num w:numId="10">
    <w:abstractNumId w:val="5"/>
  </w:num>
  <w:num w:numId="11">
    <w:abstractNumId w:val="6"/>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1"/>
  </w:num>
  <w:num w:numId="16">
    <w:abstractNumId w:val="7"/>
  </w:num>
  <w:num w:numId="17">
    <w:abstractNumId w:val="0"/>
  </w:num>
  <w:num w:numId="18">
    <w:abstractNumId w:val="24"/>
  </w:num>
  <w:num w:numId="19">
    <w:abstractNumId w:val="22"/>
  </w:num>
  <w:num w:numId="20">
    <w:abstractNumId w:val="19"/>
  </w:num>
  <w:num w:numId="21">
    <w:abstractNumId w:val="16"/>
  </w:num>
  <w:num w:numId="22">
    <w:abstractNumId w:val="13"/>
  </w:num>
  <w:num w:numId="23">
    <w:abstractNumId w:val="9"/>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B9"/>
    <w:rsid w:val="000108A0"/>
    <w:rsid w:val="000877F8"/>
    <w:rsid w:val="000C07E5"/>
    <w:rsid w:val="000C76EC"/>
    <w:rsid w:val="00103DED"/>
    <w:rsid w:val="00105D89"/>
    <w:rsid w:val="0012347F"/>
    <w:rsid w:val="00144966"/>
    <w:rsid w:val="0016477E"/>
    <w:rsid w:val="00222926"/>
    <w:rsid w:val="0023212B"/>
    <w:rsid w:val="00251E89"/>
    <w:rsid w:val="002D256D"/>
    <w:rsid w:val="002D7139"/>
    <w:rsid w:val="003140BD"/>
    <w:rsid w:val="00387BB9"/>
    <w:rsid w:val="00401FE1"/>
    <w:rsid w:val="004B0EA3"/>
    <w:rsid w:val="00501C6A"/>
    <w:rsid w:val="00507658"/>
    <w:rsid w:val="00513F3C"/>
    <w:rsid w:val="0052372A"/>
    <w:rsid w:val="00531987"/>
    <w:rsid w:val="00561D24"/>
    <w:rsid w:val="0056673C"/>
    <w:rsid w:val="005E6569"/>
    <w:rsid w:val="005F6AA8"/>
    <w:rsid w:val="00606B05"/>
    <w:rsid w:val="00626AB9"/>
    <w:rsid w:val="00637E1B"/>
    <w:rsid w:val="006A5111"/>
    <w:rsid w:val="006A6B13"/>
    <w:rsid w:val="006B4D97"/>
    <w:rsid w:val="00712F35"/>
    <w:rsid w:val="00716EA4"/>
    <w:rsid w:val="00733445"/>
    <w:rsid w:val="00742950"/>
    <w:rsid w:val="00757458"/>
    <w:rsid w:val="007D41CB"/>
    <w:rsid w:val="007F1341"/>
    <w:rsid w:val="0088233B"/>
    <w:rsid w:val="00882CE0"/>
    <w:rsid w:val="009839CE"/>
    <w:rsid w:val="00992A18"/>
    <w:rsid w:val="009A144A"/>
    <w:rsid w:val="009C5D9B"/>
    <w:rsid w:val="009F5F83"/>
    <w:rsid w:val="00A806DA"/>
    <w:rsid w:val="00B67618"/>
    <w:rsid w:val="00BC3668"/>
    <w:rsid w:val="00BF07DB"/>
    <w:rsid w:val="00C5011C"/>
    <w:rsid w:val="00C6626D"/>
    <w:rsid w:val="00C96D44"/>
    <w:rsid w:val="00CB15CB"/>
    <w:rsid w:val="00D81939"/>
    <w:rsid w:val="00D945F1"/>
    <w:rsid w:val="00E06FA7"/>
    <w:rsid w:val="00E413FB"/>
    <w:rsid w:val="00E62104"/>
    <w:rsid w:val="00E63B2C"/>
    <w:rsid w:val="00FB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E558"/>
  <w15:chartTrackingRefBased/>
  <w15:docId w15:val="{57F82FB9-E7A5-4449-9B05-BDAD4298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AB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626A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26A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26AB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26AB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26AB9"/>
    <w:rPr>
      <w:color w:val="0563C1" w:themeColor="hyperlink"/>
      <w:u w:val="single"/>
    </w:rPr>
  </w:style>
  <w:style w:type="character" w:customStyle="1" w:styleId="UnresolvedMention1">
    <w:name w:val="Unresolved Mention1"/>
    <w:basedOn w:val="DefaultParagraphFont"/>
    <w:uiPriority w:val="99"/>
    <w:semiHidden/>
    <w:unhideWhenUsed/>
    <w:rsid w:val="00626AB9"/>
    <w:rPr>
      <w:color w:val="605E5C"/>
      <w:shd w:val="clear" w:color="auto" w:fill="E1DFDD"/>
    </w:rPr>
  </w:style>
  <w:style w:type="character" w:styleId="FollowedHyperlink">
    <w:name w:val="FollowedHyperlink"/>
    <w:basedOn w:val="DefaultParagraphFont"/>
    <w:uiPriority w:val="99"/>
    <w:semiHidden/>
    <w:unhideWhenUsed/>
    <w:rsid w:val="00626AB9"/>
    <w:rPr>
      <w:color w:val="954F72" w:themeColor="followedHyperlink"/>
      <w:u w:val="single"/>
    </w:rPr>
  </w:style>
  <w:style w:type="character" w:customStyle="1" w:styleId="number">
    <w:name w:val="number"/>
    <w:basedOn w:val="DefaultParagraphFont"/>
    <w:rsid w:val="00626AB9"/>
  </w:style>
  <w:style w:type="paragraph" w:styleId="NormalWeb">
    <w:name w:val="Normal (Web)"/>
    <w:basedOn w:val="Normal"/>
    <w:uiPriority w:val="99"/>
    <w:semiHidden/>
    <w:unhideWhenUsed/>
    <w:rsid w:val="00626A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6AB9"/>
    <w:rPr>
      <w:b/>
      <w:bCs/>
    </w:rPr>
  </w:style>
  <w:style w:type="paragraph" w:styleId="ListParagraph">
    <w:name w:val="List Paragraph"/>
    <w:basedOn w:val="Normal"/>
    <w:uiPriority w:val="34"/>
    <w:qFormat/>
    <w:rsid w:val="00626AB9"/>
    <w:pPr>
      <w:ind w:left="720"/>
      <w:contextualSpacing/>
    </w:pPr>
  </w:style>
  <w:style w:type="paragraph" w:styleId="BalloonText">
    <w:name w:val="Balloon Text"/>
    <w:basedOn w:val="Normal"/>
    <w:link w:val="BalloonTextChar"/>
    <w:uiPriority w:val="99"/>
    <w:semiHidden/>
    <w:unhideWhenUsed/>
    <w:rsid w:val="0062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B9"/>
    <w:rPr>
      <w:rFonts w:ascii="Tahoma" w:hAnsi="Tahoma" w:cs="Tahoma"/>
      <w:sz w:val="16"/>
      <w:szCs w:val="16"/>
    </w:rPr>
  </w:style>
  <w:style w:type="paragraph" w:styleId="Header">
    <w:name w:val="header"/>
    <w:basedOn w:val="Normal"/>
    <w:link w:val="HeaderChar"/>
    <w:uiPriority w:val="99"/>
    <w:unhideWhenUsed/>
    <w:rsid w:val="00626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AB9"/>
  </w:style>
  <w:style w:type="paragraph" w:customStyle="1" w:styleId="Default">
    <w:name w:val="Default"/>
    <w:rsid w:val="00626AB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6AB9"/>
    <w:pPr>
      <w:spacing w:after="0" w:line="240" w:lineRule="auto"/>
    </w:pPr>
  </w:style>
  <w:style w:type="character" w:styleId="FootnoteReference">
    <w:name w:val="footnote reference"/>
    <w:basedOn w:val="DefaultParagraphFont"/>
    <w:uiPriority w:val="99"/>
    <w:semiHidden/>
    <w:unhideWhenUsed/>
    <w:rsid w:val="00626AB9"/>
    <w:rPr>
      <w:vertAlign w:val="superscript"/>
    </w:rPr>
  </w:style>
  <w:style w:type="character" w:customStyle="1" w:styleId="FootnoteTextChar">
    <w:name w:val="Footnote Text Char"/>
    <w:basedOn w:val="DefaultParagraphFont"/>
    <w:link w:val="FootnoteText"/>
    <w:uiPriority w:val="99"/>
    <w:semiHidden/>
    <w:rsid w:val="00626AB9"/>
    <w:rPr>
      <w:sz w:val="20"/>
      <w:szCs w:val="20"/>
    </w:rPr>
  </w:style>
  <w:style w:type="paragraph" w:styleId="FootnoteText">
    <w:name w:val="footnote text"/>
    <w:basedOn w:val="Normal"/>
    <w:link w:val="FootnoteTextChar"/>
    <w:uiPriority w:val="99"/>
    <w:semiHidden/>
    <w:unhideWhenUsed/>
    <w:rsid w:val="00626AB9"/>
    <w:pPr>
      <w:spacing w:after="0" w:line="240" w:lineRule="auto"/>
    </w:pPr>
    <w:rPr>
      <w:sz w:val="20"/>
      <w:szCs w:val="20"/>
    </w:rPr>
  </w:style>
  <w:style w:type="character" w:customStyle="1" w:styleId="FootnoteTextChar1">
    <w:name w:val="Footnote Text Char1"/>
    <w:basedOn w:val="DefaultParagraphFont"/>
    <w:uiPriority w:val="99"/>
    <w:semiHidden/>
    <w:rsid w:val="00626AB9"/>
    <w:rPr>
      <w:sz w:val="20"/>
      <w:szCs w:val="20"/>
    </w:rPr>
  </w:style>
  <w:style w:type="paragraph" w:styleId="Footer">
    <w:name w:val="footer"/>
    <w:basedOn w:val="Normal"/>
    <w:link w:val="FooterChar"/>
    <w:uiPriority w:val="99"/>
    <w:unhideWhenUsed/>
    <w:rsid w:val="00626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AB9"/>
  </w:style>
  <w:style w:type="character" w:styleId="UnresolvedMention">
    <w:name w:val="Unresolved Mention"/>
    <w:basedOn w:val="DefaultParagraphFont"/>
    <w:uiPriority w:val="99"/>
    <w:semiHidden/>
    <w:unhideWhenUsed/>
    <w:rsid w:val="00992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69978/PHE_COVID-19_Donning_quick_guide.pdf" TargetMode="External"/><Relationship Id="rId13" Type="http://schemas.openxmlformats.org/officeDocument/2006/relationships/hyperlink" Target="https://bnssgccg.nhs.uk/clinicians/primary-care-coronavirus-resources-guidance-contact-information/" TargetMode="External"/><Relationship Id="rId18" Type="http://schemas.openxmlformats.org/officeDocument/2006/relationships/hyperlink" Target="https://www.nhs.uk/conditions/coronavirus-covid-19/"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111.nhs.uk/covid-19" TargetMode="External"/><Relationship Id="rId12" Type="http://schemas.openxmlformats.org/officeDocument/2006/relationships/hyperlink" Target="https://www.england.nhs.uk/publication/coronavirus-standard-operating-procedures-for-primary-care-settings/" TargetMode="External"/><Relationship Id="rId17" Type="http://schemas.openxmlformats.org/officeDocument/2006/relationships/hyperlink" Target="https://www.gov.uk/guidance/contacts-phe-health-protection-teams" TargetMode="External"/><Relationship Id="rId2" Type="http://schemas.openxmlformats.org/officeDocument/2006/relationships/styles" Target="styles.xml"/><Relationship Id="rId16" Type="http://schemas.openxmlformats.org/officeDocument/2006/relationships/hyperlink" Target="https://teamnet.clarity.co.uk/L81040/Topics/View/Details/481119d6-154a-4383-b84e-ab7900be08f0" TargetMode="External"/><Relationship Id="rId20" Type="http://schemas.openxmlformats.org/officeDocument/2006/relationships/hyperlink" Target="http://help.lexacomcloud.com/registering_a_mobile_account.htm?ms=AAAAAA%3D%3D&amp;st=MA%3D%3D&amp;sct=MA%3D%3D&amp;mw=MjQw" TargetMode="External"/><Relationship Id="rId1" Type="http://schemas.openxmlformats.org/officeDocument/2006/relationships/numbering" Target="numbering.xml"/><Relationship Id="rId6" Type="http://schemas.openxmlformats.org/officeDocument/2006/relationships/hyperlink" Target="http://www.gov.uk/coronavirus" TargetMode="External"/><Relationship Id="rId11" Type="http://schemas.openxmlformats.org/officeDocument/2006/relationships/hyperlink" Target="https://www.england.nhs.uk/publication/coronavirus-patient-pathway/" TargetMode="External"/><Relationship Id="rId24" Type="http://schemas.openxmlformats.org/officeDocument/2006/relationships/theme" Target="theme/theme1.xml"/><Relationship Id="rId5" Type="http://schemas.openxmlformats.org/officeDocument/2006/relationships/hyperlink" Target="mailto:rebecca.coyle2@nhs.net" TargetMode="External"/><Relationship Id="rId15" Type="http://schemas.openxmlformats.org/officeDocument/2006/relationships/hyperlink" Target="https://www.gov.uk/guidance/wuhan-novel-coronavirus-information-for-the-public" TargetMode="External"/><Relationship Id="rId23" Type="http://schemas.openxmlformats.org/officeDocument/2006/relationships/fontTable" Target="fontTable.xml"/><Relationship Id="rId10" Type="http://schemas.openxmlformats.org/officeDocument/2006/relationships/hyperlink" Target="https://www.gov.uk/government/publications/wuhan-novel-coronavirus-self-isolation-for-patients-undergoing-testing" TargetMode="External"/><Relationship Id="rId19" Type="http://schemas.openxmlformats.org/officeDocument/2006/relationships/hyperlink" Target="https://publichealthmatters.blog.gov.uk/2020/01/23/wuhan-novel-coronavirus-what-you-need-to-know/"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70078/PHE_COVID-19_Doffing_quick_guide.pdf" TargetMode="External"/><Relationship Id="rId14" Type="http://schemas.openxmlformats.org/officeDocument/2006/relationships/hyperlink" Target="https://www.gov.uk/government/publications/wn-cov-guidance-for-primary-care/wn-cov-interim-guidance-for-primary-care" TargetMode="External"/><Relationship Id="rId22" Type="http://schemas.openxmlformats.org/officeDocument/2006/relationships/hyperlink" Target="https://www.gov.uk/government/publications/wuhan-novel-coronavirus-infection-prevention-and-control/wuhan-novel-coronavirus-wn-cov-infection-prevention-and-contro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5341</Words>
  <Characters>30449</Characters>
  <Application>Microsoft Office Word</Application>
  <DocSecurity>0</DocSecurity>
  <Lines>253</Lines>
  <Paragraphs>71</Paragraphs>
  <ScaleCrop>false</ScaleCrop>
  <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gray</dc:creator>
  <cp:keywords/>
  <dc:description/>
  <cp:lastModifiedBy>Liesl gray</cp:lastModifiedBy>
  <cp:revision>60</cp:revision>
  <dcterms:created xsi:type="dcterms:W3CDTF">2020-03-15T21:14:00Z</dcterms:created>
  <dcterms:modified xsi:type="dcterms:W3CDTF">2020-03-15T22:14:00Z</dcterms:modified>
</cp:coreProperties>
</file>